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479" w:rsidRDefault="008F5479">
      <w:pPr>
        <w:rPr>
          <w:b/>
          <w:sz w:val="36"/>
          <w:szCs w:val="36"/>
        </w:rPr>
      </w:pPr>
    </w:p>
    <w:p w:rsidR="008F5479" w:rsidRDefault="008F5479">
      <w:pPr>
        <w:rPr>
          <w:b/>
          <w:sz w:val="36"/>
          <w:szCs w:val="36"/>
        </w:rPr>
      </w:pPr>
    </w:p>
    <w:p w:rsidR="00843192" w:rsidRDefault="00843192" w:rsidP="00F57012">
      <w:pPr>
        <w:jc w:val="center"/>
        <w:rPr>
          <w:b/>
          <w:sz w:val="36"/>
          <w:szCs w:val="36"/>
        </w:rPr>
      </w:pPr>
      <w:r w:rsidRPr="00122D1D">
        <w:rPr>
          <w:b/>
          <w:sz w:val="36"/>
          <w:szCs w:val="36"/>
        </w:rPr>
        <w:t>Oldham Community Leisure</w:t>
      </w:r>
    </w:p>
    <w:p w:rsidR="00A92705" w:rsidRDefault="00A92705" w:rsidP="00F57012">
      <w:pPr>
        <w:jc w:val="center"/>
        <w:rPr>
          <w:b/>
          <w:sz w:val="36"/>
          <w:szCs w:val="36"/>
        </w:rPr>
      </w:pPr>
    </w:p>
    <w:p w:rsidR="00A92705" w:rsidRDefault="00A92705" w:rsidP="00F57012">
      <w:pPr>
        <w:jc w:val="center"/>
        <w:rPr>
          <w:b/>
          <w:sz w:val="36"/>
          <w:szCs w:val="36"/>
        </w:rPr>
      </w:pPr>
    </w:p>
    <w:p w:rsidR="00A92705" w:rsidRPr="00122D1D" w:rsidRDefault="00A92705" w:rsidP="00F57012">
      <w:pPr>
        <w:jc w:val="center"/>
        <w:rPr>
          <w:b/>
          <w:sz w:val="36"/>
          <w:szCs w:val="36"/>
        </w:rPr>
      </w:pPr>
    </w:p>
    <w:p w:rsidR="00843192" w:rsidRPr="00A92705" w:rsidRDefault="00843192" w:rsidP="00F57012">
      <w:pPr>
        <w:jc w:val="center"/>
        <w:rPr>
          <w:sz w:val="72"/>
          <w:szCs w:val="72"/>
        </w:rPr>
      </w:pPr>
      <w:r w:rsidRPr="00A92705">
        <w:rPr>
          <w:sz w:val="72"/>
          <w:szCs w:val="72"/>
        </w:rPr>
        <w:t>Exercise Referral</w:t>
      </w:r>
      <w:r w:rsidR="00122D1D" w:rsidRPr="00A92705">
        <w:rPr>
          <w:sz w:val="72"/>
          <w:szCs w:val="72"/>
        </w:rPr>
        <w:t xml:space="preserve"> Scheme</w:t>
      </w:r>
    </w:p>
    <w:p w:rsidR="00843192" w:rsidRDefault="00843192" w:rsidP="00F57012">
      <w:pPr>
        <w:jc w:val="center"/>
        <w:rPr>
          <w:b/>
          <w:sz w:val="28"/>
          <w:szCs w:val="28"/>
        </w:rPr>
      </w:pPr>
      <w:r w:rsidRPr="00843192">
        <w:rPr>
          <w:b/>
          <w:sz w:val="28"/>
          <w:szCs w:val="28"/>
        </w:rPr>
        <w:t>Guidance for Health Professionals</w:t>
      </w:r>
    </w:p>
    <w:p w:rsidR="00F57012" w:rsidRDefault="00F57012" w:rsidP="00F57012">
      <w:pPr>
        <w:jc w:val="center"/>
        <w:rPr>
          <w:b/>
          <w:sz w:val="28"/>
          <w:szCs w:val="28"/>
        </w:rPr>
      </w:pPr>
      <w:r>
        <w:rPr>
          <w:b/>
          <w:sz w:val="28"/>
          <w:szCs w:val="28"/>
        </w:rPr>
        <w:t>2017</w:t>
      </w:r>
    </w:p>
    <w:p w:rsidR="008F5479" w:rsidRDefault="008F5479" w:rsidP="00E053A0">
      <w:pPr>
        <w:jc w:val="center"/>
        <w:rPr>
          <w:b/>
          <w:sz w:val="28"/>
          <w:szCs w:val="28"/>
        </w:rPr>
      </w:pPr>
    </w:p>
    <w:p w:rsidR="005B5045" w:rsidRDefault="005B5045">
      <w:pPr>
        <w:rPr>
          <w:b/>
          <w:sz w:val="28"/>
          <w:szCs w:val="28"/>
        </w:rPr>
      </w:pPr>
    </w:p>
    <w:p w:rsidR="00A92705" w:rsidRDefault="00A92705">
      <w:pPr>
        <w:rPr>
          <w:b/>
          <w:sz w:val="28"/>
          <w:szCs w:val="28"/>
        </w:rPr>
      </w:pPr>
    </w:p>
    <w:p w:rsidR="009072FA" w:rsidRDefault="009072FA">
      <w:pPr>
        <w:rPr>
          <w:b/>
          <w:sz w:val="28"/>
          <w:szCs w:val="28"/>
        </w:rPr>
      </w:pPr>
    </w:p>
    <w:p w:rsidR="00A92705" w:rsidRDefault="00A92705">
      <w:pPr>
        <w:rPr>
          <w:b/>
          <w:sz w:val="28"/>
          <w:szCs w:val="28"/>
        </w:rPr>
      </w:pPr>
    </w:p>
    <w:p w:rsidR="00A92705" w:rsidRDefault="00A92705">
      <w:pPr>
        <w:rPr>
          <w:b/>
          <w:sz w:val="28"/>
          <w:szCs w:val="28"/>
        </w:rPr>
      </w:pPr>
    </w:p>
    <w:p w:rsidR="008F5479" w:rsidRDefault="008F5479">
      <w:pPr>
        <w:rPr>
          <w:b/>
          <w:sz w:val="28"/>
          <w:szCs w:val="28"/>
        </w:rPr>
      </w:pPr>
    </w:p>
    <w:p w:rsidR="009072FA" w:rsidRDefault="009072FA">
      <w:pPr>
        <w:rPr>
          <w:b/>
          <w:sz w:val="28"/>
          <w:szCs w:val="28"/>
        </w:rPr>
      </w:pPr>
    </w:p>
    <w:p w:rsidR="009072FA" w:rsidRDefault="009072FA">
      <w:pPr>
        <w:rPr>
          <w:b/>
          <w:sz w:val="28"/>
          <w:szCs w:val="28"/>
        </w:rPr>
      </w:pPr>
    </w:p>
    <w:p w:rsidR="008F5479" w:rsidRDefault="00153F34" w:rsidP="00153F34">
      <w:pPr>
        <w:jc w:val="center"/>
        <w:rPr>
          <w:b/>
          <w:sz w:val="28"/>
          <w:szCs w:val="28"/>
        </w:rPr>
      </w:pPr>
      <w:r w:rsidRPr="00153F34">
        <w:rPr>
          <w:b/>
          <w:noProof/>
          <w:sz w:val="28"/>
          <w:szCs w:val="28"/>
          <w:lang w:eastAsia="en-GB"/>
        </w:rPr>
        <w:drawing>
          <wp:inline distT="0" distB="0" distL="0" distR="0">
            <wp:extent cx="648000" cy="648000"/>
            <wp:effectExtent l="0" t="0" r="0" b="0"/>
            <wp:docPr id="705" name="Picture 705" descr="\\TF-OCL-W12S-001\Users$\hanley.j\My Documents\Logos\OC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F-OCL-W12S-001\Users$\hanley.j\My Documents\Logos\OCL 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r w:rsidR="006A6820">
        <w:rPr>
          <w:noProof/>
          <w:sz w:val="24"/>
          <w:szCs w:val="24"/>
          <w:lang w:eastAsia="en-GB"/>
        </w:rPr>
        <w:drawing>
          <wp:inline distT="0" distB="0" distL="0" distR="0" wp14:anchorId="6A0E4658" wp14:editId="40AD89B7">
            <wp:extent cx="1116000" cy="602222"/>
            <wp:effectExtent l="0" t="0" r="8255" b="7620"/>
            <wp:docPr id="61" name="Picture 61" descr="\\oldhamfe1\home$\hanley.j\My Documents\Logos\Oldham active logo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hamfe1\home$\hanley.j\My Documents\Logos\Oldham active logo yellow.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6000" cy="602222"/>
                    </a:xfrm>
                    <a:prstGeom prst="rect">
                      <a:avLst/>
                    </a:prstGeom>
                    <a:noFill/>
                    <a:ln>
                      <a:noFill/>
                    </a:ln>
                  </pic:spPr>
                </pic:pic>
              </a:graphicData>
            </a:graphic>
          </wp:inline>
        </w:drawing>
      </w:r>
    </w:p>
    <w:p w:rsidR="009072FA" w:rsidRDefault="009072FA">
      <w:pPr>
        <w:rPr>
          <w:b/>
          <w:sz w:val="24"/>
          <w:szCs w:val="24"/>
        </w:rPr>
      </w:pPr>
    </w:p>
    <w:p w:rsidR="00843192" w:rsidRDefault="00843192">
      <w:pPr>
        <w:rPr>
          <w:b/>
          <w:sz w:val="24"/>
          <w:szCs w:val="24"/>
        </w:rPr>
      </w:pPr>
      <w:r w:rsidRPr="00843192">
        <w:rPr>
          <w:b/>
          <w:sz w:val="24"/>
          <w:szCs w:val="24"/>
        </w:rPr>
        <w:lastRenderedPageBreak/>
        <w:t>Why physical activity?</w:t>
      </w:r>
    </w:p>
    <w:p w:rsidR="00751979" w:rsidRPr="00BC6C2F" w:rsidRDefault="00751979" w:rsidP="00751979">
      <w:pPr>
        <w:jc w:val="both"/>
        <w:rPr>
          <w:sz w:val="24"/>
          <w:szCs w:val="24"/>
        </w:rPr>
      </w:pPr>
      <w:r>
        <w:rPr>
          <w:sz w:val="24"/>
          <w:szCs w:val="24"/>
        </w:rPr>
        <w:t>Healthcare professionals have a critical role in supporting every day activity across the life course.  One in four people would be more active if</w:t>
      </w:r>
      <w:r w:rsidR="00F57012">
        <w:rPr>
          <w:sz w:val="24"/>
          <w:szCs w:val="24"/>
        </w:rPr>
        <w:t xml:space="preserve"> they were advised by a GP, practice </w:t>
      </w:r>
      <w:r>
        <w:rPr>
          <w:sz w:val="24"/>
          <w:szCs w:val="24"/>
        </w:rPr>
        <w:t>nurse</w:t>
      </w:r>
      <w:r w:rsidR="00F57012">
        <w:rPr>
          <w:sz w:val="24"/>
          <w:szCs w:val="24"/>
        </w:rPr>
        <w:t xml:space="preserve"> or physio</w:t>
      </w:r>
      <w:r>
        <w:rPr>
          <w:sz w:val="24"/>
          <w:szCs w:val="24"/>
        </w:rPr>
        <w:t>.  Less than half however say they receive such advice.  It is recognised that time is under pressure in a clinical environment, but brief advice is proven to be effective given by those with appropriate knowledge.</w:t>
      </w:r>
    </w:p>
    <w:p w:rsidR="00843192" w:rsidRDefault="00843192" w:rsidP="00843192">
      <w:pPr>
        <w:jc w:val="both"/>
      </w:pPr>
      <w:r>
        <w:t xml:space="preserve">The evidence base for physical activity in the treatment and prevention of the majority of diseases is very strong with new evidence emerging all of the time.  NICE has a whole host of evidence to support physical activity amongst adults, all of which can be accessed at </w:t>
      </w:r>
      <w:hyperlink r:id="rId7" w:history="1">
        <w:r w:rsidRPr="008D79F3">
          <w:rPr>
            <w:rStyle w:val="Hyperlink"/>
          </w:rPr>
          <w:t>www.nice.org.uk</w:t>
        </w:r>
      </w:hyperlink>
      <w:r>
        <w:t>.</w:t>
      </w:r>
    </w:p>
    <w:p w:rsidR="00843192" w:rsidRDefault="00843192" w:rsidP="00843192">
      <w:pPr>
        <w:jc w:val="both"/>
      </w:pPr>
      <w:r>
        <w:t>On average, an inactive person spends more days in hospital than an active person, and has more family physician visits, requires more specific service intervention and more nurse visits than an active individual.</w:t>
      </w:r>
    </w:p>
    <w:p w:rsidR="00843192" w:rsidRDefault="00843192" w:rsidP="00843192">
      <w:pPr>
        <w:jc w:val="both"/>
      </w:pPr>
      <w:r>
        <w:t>Physical activity interventions have also been shown to be a highly cost-effective use of public funds in primary care, environment and workplace settings.</w:t>
      </w:r>
    </w:p>
    <w:p w:rsidR="00751979" w:rsidRDefault="00751979" w:rsidP="00751979">
      <w:pPr>
        <w:jc w:val="both"/>
        <w:rPr>
          <w:sz w:val="24"/>
          <w:szCs w:val="24"/>
        </w:rPr>
      </w:pPr>
      <w:r>
        <w:rPr>
          <w:sz w:val="24"/>
          <w:szCs w:val="24"/>
        </w:rPr>
        <w:t xml:space="preserve">Physical inactivity is one of the top ten causes of UK ill health, responsible for 1 in 6 deaths.  </w:t>
      </w:r>
    </w:p>
    <w:p w:rsidR="00BC6C2F" w:rsidRDefault="00153F34" w:rsidP="00843192">
      <w:pPr>
        <w:jc w:val="both"/>
        <w:rPr>
          <w:lang w:val="en"/>
        </w:rPr>
      </w:pPr>
      <w:r>
        <w:rPr>
          <w:lang w:val="en"/>
        </w:rPr>
        <w:t>The North West is the worst place in the country for exercise, with millions putting their life at risk according to the British Heart Foundation. They believe inactivity costs the NHS nationally around £1.2bn each year. The charity found 47%, or 2.7 million adults, in the North West are insufficiently active increasing their risk of heart disease.</w:t>
      </w:r>
    </w:p>
    <w:p w:rsidR="00153F34" w:rsidRDefault="00153F34" w:rsidP="00843192">
      <w:pPr>
        <w:jc w:val="both"/>
      </w:pPr>
      <w:r>
        <w:rPr>
          <w:lang w:val="en"/>
        </w:rPr>
        <w:t>The information below gives guidance on the benefits of exercise.</w:t>
      </w:r>
    </w:p>
    <w:p w:rsidR="00BC6C2F" w:rsidRDefault="00BC6C2F" w:rsidP="00843192">
      <w:pPr>
        <w:jc w:val="both"/>
      </w:pPr>
    </w:p>
    <w:p w:rsidR="00BC6C2F" w:rsidRDefault="00BC6C2F" w:rsidP="00843192">
      <w:pPr>
        <w:jc w:val="both"/>
      </w:pPr>
    </w:p>
    <w:p w:rsidR="00BC6C2F" w:rsidRDefault="00BC6C2F" w:rsidP="00843192">
      <w:pPr>
        <w:jc w:val="both"/>
      </w:pPr>
    </w:p>
    <w:p w:rsidR="00BC6C2F" w:rsidRDefault="00BC6C2F" w:rsidP="00843192">
      <w:pPr>
        <w:jc w:val="both"/>
      </w:pPr>
    </w:p>
    <w:p w:rsidR="00BC6C2F" w:rsidRDefault="00BC6C2F" w:rsidP="00843192">
      <w:pPr>
        <w:jc w:val="both"/>
      </w:pPr>
    </w:p>
    <w:p w:rsidR="00BC6C2F" w:rsidRDefault="00BC6C2F" w:rsidP="00843192">
      <w:pPr>
        <w:jc w:val="both"/>
      </w:pPr>
    </w:p>
    <w:p w:rsidR="00BC6C2F" w:rsidRDefault="00BC6C2F" w:rsidP="00843192">
      <w:pPr>
        <w:jc w:val="both"/>
      </w:pPr>
    </w:p>
    <w:p w:rsidR="00BC6C2F" w:rsidRPr="00A92705" w:rsidRDefault="00153F34" w:rsidP="00843192">
      <w:pPr>
        <w:jc w:val="both"/>
      </w:pPr>
      <w:r>
        <w:rPr>
          <w:rFonts w:ascii="Arial" w:hAnsi="Arial" w:cs="Arial"/>
          <w:noProof/>
          <w:sz w:val="20"/>
          <w:szCs w:val="20"/>
          <w:lang w:eastAsia="en-GB"/>
        </w:rPr>
        <w:lastRenderedPageBreak/>
        <w:drawing>
          <wp:inline distT="0" distB="0" distL="0" distR="0" wp14:anchorId="4C9853C8" wp14:editId="53AC463C">
            <wp:extent cx="5731510" cy="8491327"/>
            <wp:effectExtent l="0" t="0" r="2540" b="5080"/>
            <wp:docPr id="706" name="Picture 706" descr="Image result for physical activity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ysical activity benefi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491327"/>
                    </a:xfrm>
                    <a:prstGeom prst="rect">
                      <a:avLst/>
                    </a:prstGeom>
                    <a:noFill/>
                    <a:ln>
                      <a:noFill/>
                    </a:ln>
                  </pic:spPr>
                </pic:pic>
              </a:graphicData>
            </a:graphic>
          </wp:inline>
        </w:drawing>
      </w:r>
    </w:p>
    <w:p w:rsidR="00E053A0" w:rsidRDefault="00E053A0" w:rsidP="00843192">
      <w:pPr>
        <w:jc w:val="both"/>
        <w:rPr>
          <w:b/>
          <w:sz w:val="24"/>
          <w:szCs w:val="24"/>
        </w:rPr>
      </w:pPr>
    </w:p>
    <w:p w:rsidR="00843192" w:rsidRDefault="00843192" w:rsidP="00843192">
      <w:pPr>
        <w:jc w:val="both"/>
        <w:rPr>
          <w:b/>
          <w:sz w:val="24"/>
          <w:szCs w:val="24"/>
        </w:rPr>
      </w:pPr>
      <w:r w:rsidRPr="00843192">
        <w:rPr>
          <w:b/>
          <w:sz w:val="24"/>
          <w:szCs w:val="24"/>
        </w:rPr>
        <w:lastRenderedPageBreak/>
        <w:t>Why exercise referral?</w:t>
      </w:r>
    </w:p>
    <w:p w:rsidR="00843192" w:rsidRDefault="00843192" w:rsidP="00843192">
      <w:pPr>
        <w:jc w:val="both"/>
      </w:pPr>
      <w:r>
        <w:t>Exercise referral has been operating in Oldham for many years.  It offers adults who have a medical condition/s or disability the opportunity to become more active, as a way of managing or improving health or a way of preventing additional health needs.</w:t>
      </w:r>
    </w:p>
    <w:p w:rsidR="00843192" w:rsidRDefault="00843192" w:rsidP="00843192">
      <w:pPr>
        <w:jc w:val="both"/>
      </w:pPr>
      <w:r>
        <w:t>Exercise referral can help patients to achieve the recommend CMO’</w:t>
      </w:r>
      <w:r w:rsidR="00100C71">
        <w:t>s physical activity guidelines</w:t>
      </w:r>
      <w:r>
        <w:t xml:space="preserve"> of 150 minutes of moderate physical activity per week.</w:t>
      </w:r>
    </w:p>
    <w:p w:rsidR="00100C71" w:rsidRDefault="00100C71" w:rsidP="00843192">
      <w:pPr>
        <w:jc w:val="both"/>
      </w:pPr>
      <w:r>
        <w:t>The scheme currently provides physical activity opportunities in:</w:t>
      </w:r>
    </w:p>
    <w:p w:rsidR="00100C71" w:rsidRDefault="00153F34" w:rsidP="00801AD8">
      <w:pPr>
        <w:pStyle w:val="ListParagraph"/>
        <w:numPr>
          <w:ilvl w:val="0"/>
          <w:numId w:val="2"/>
        </w:numPr>
        <w:jc w:val="both"/>
      </w:pPr>
      <w:r>
        <w:t>Cardiac, COPD</w:t>
      </w:r>
      <w:r w:rsidR="00100C71">
        <w:t xml:space="preserve"> and Stroke rehabilitation classes</w:t>
      </w:r>
    </w:p>
    <w:p w:rsidR="00100C71" w:rsidRDefault="00100C71" w:rsidP="00100C71">
      <w:pPr>
        <w:pStyle w:val="ListParagraph"/>
        <w:numPr>
          <w:ilvl w:val="0"/>
          <w:numId w:val="2"/>
        </w:numPr>
        <w:jc w:val="both"/>
      </w:pPr>
      <w:r>
        <w:t>Access to over 150</w:t>
      </w:r>
      <w:r w:rsidR="00801AD8">
        <w:t xml:space="preserve"> supervised</w:t>
      </w:r>
      <w:r>
        <w:t xml:space="preserve"> classes per week on OCL ‘Easy Does It Programme’</w:t>
      </w:r>
    </w:p>
    <w:p w:rsidR="00100C71" w:rsidRDefault="00100C71" w:rsidP="00100C71">
      <w:pPr>
        <w:pStyle w:val="ListParagraph"/>
        <w:numPr>
          <w:ilvl w:val="0"/>
          <w:numId w:val="2"/>
        </w:numPr>
        <w:jc w:val="both"/>
      </w:pPr>
      <w:r>
        <w:t>Swimming (recreational and unsupervised)</w:t>
      </w:r>
    </w:p>
    <w:p w:rsidR="00153F34" w:rsidRDefault="00153F34" w:rsidP="00100C71">
      <w:pPr>
        <w:pStyle w:val="ListParagraph"/>
        <w:numPr>
          <w:ilvl w:val="0"/>
          <w:numId w:val="2"/>
        </w:numPr>
        <w:jc w:val="both"/>
      </w:pPr>
      <w:r>
        <w:t>Support from advanced fitness instructors with specialist knowledge around exercise</w:t>
      </w:r>
      <w:r w:rsidR="006F2C42">
        <w:t xml:space="preserve"> referral.</w:t>
      </w:r>
    </w:p>
    <w:p w:rsidR="00100C71" w:rsidRDefault="00100C71" w:rsidP="00100C71">
      <w:pPr>
        <w:jc w:val="both"/>
      </w:pPr>
      <w:r>
        <w:t>Patients can choose to do a mixture of activities whilst on t</w:t>
      </w:r>
      <w:r w:rsidR="006F2C42">
        <w:t>he programme for a minimum of 12</w:t>
      </w:r>
      <w:r>
        <w:t xml:space="preserve"> weeks.  For the first 4 week patients are encouraged to attend supervised classes only. </w:t>
      </w:r>
    </w:p>
    <w:p w:rsidR="00100C71" w:rsidRDefault="00100C71" w:rsidP="00100C71">
      <w:pPr>
        <w:jc w:val="both"/>
      </w:pPr>
      <w:r>
        <w:t>Patients attend an initial assessment with an exercise referral specialist instructor and are offered the opportunity to attend additional appointments</w:t>
      </w:r>
      <w:r w:rsidR="006F2C42">
        <w:t xml:space="preserve"> at week 12</w:t>
      </w:r>
      <w:r w:rsidR="00801AD8">
        <w:t xml:space="preserve">. </w:t>
      </w:r>
      <w:r w:rsidR="006F2C42">
        <w:t xml:space="preserve"> </w:t>
      </w:r>
      <w:r w:rsidR="00801AD8">
        <w:t xml:space="preserve"> OCL will also contact par</w:t>
      </w:r>
      <w:r w:rsidR="006F2C42">
        <w:t xml:space="preserve">ticipants by telephone at week 10 to </w:t>
      </w:r>
      <w:r w:rsidR="00801AD8">
        <w:t>check on progress, discuss any problems and provide relevant information and advice.</w:t>
      </w:r>
    </w:p>
    <w:p w:rsidR="00801AD8" w:rsidRDefault="00801AD8" w:rsidP="00100C71">
      <w:pPr>
        <w:jc w:val="both"/>
      </w:pPr>
      <w:r>
        <w:t>The scheme in Oldham operates at:</w:t>
      </w:r>
    </w:p>
    <w:p w:rsidR="00801AD8" w:rsidRDefault="00801AD8" w:rsidP="00801AD8">
      <w:pPr>
        <w:pStyle w:val="ListParagraph"/>
        <w:numPr>
          <w:ilvl w:val="0"/>
          <w:numId w:val="2"/>
        </w:numPr>
        <w:jc w:val="both"/>
      </w:pPr>
      <w:r>
        <w:t>Chadderton Wellbeing Centre</w:t>
      </w:r>
    </w:p>
    <w:p w:rsidR="00801AD8" w:rsidRDefault="005B5045" w:rsidP="00801AD8">
      <w:pPr>
        <w:pStyle w:val="ListParagraph"/>
        <w:numPr>
          <w:ilvl w:val="0"/>
          <w:numId w:val="2"/>
        </w:numPr>
        <w:jc w:val="both"/>
      </w:pPr>
      <w:r>
        <w:t>Oldham Leisure Centre</w:t>
      </w:r>
    </w:p>
    <w:p w:rsidR="00801AD8" w:rsidRDefault="00801AD8" w:rsidP="00801AD8">
      <w:pPr>
        <w:pStyle w:val="ListParagraph"/>
        <w:numPr>
          <w:ilvl w:val="0"/>
          <w:numId w:val="2"/>
        </w:numPr>
        <w:jc w:val="both"/>
      </w:pPr>
      <w:r>
        <w:t>Failsworth Sports Centre</w:t>
      </w:r>
    </w:p>
    <w:p w:rsidR="00801AD8" w:rsidRDefault="00801AD8" w:rsidP="00801AD8">
      <w:pPr>
        <w:pStyle w:val="ListParagraph"/>
        <w:numPr>
          <w:ilvl w:val="0"/>
          <w:numId w:val="2"/>
        </w:numPr>
        <w:jc w:val="both"/>
      </w:pPr>
      <w:r>
        <w:t>Saddleworth Leisure Centre</w:t>
      </w:r>
    </w:p>
    <w:p w:rsidR="00801AD8" w:rsidRDefault="005B5045" w:rsidP="00801AD8">
      <w:pPr>
        <w:pStyle w:val="ListParagraph"/>
        <w:numPr>
          <w:ilvl w:val="0"/>
          <w:numId w:val="2"/>
        </w:numPr>
        <w:jc w:val="both"/>
      </w:pPr>
      <w:r>
        <w:t>Royton Leisure Centre</w:t>
      </w:r>
    </w:p>
    <w:p w:rsidR="00801AD8" w:rsidRDefault="00801AD8" w:rsidP="00801AD8">
      <w:pPr>
        <w:jc w:val="both"/>
      </w:pPr>
      <w:r>
        <w:t xml:space="preserve">The scheme aims to meet best practice guidance as stated by the DoH National Quality Assurance Framework (2001), DoH Statement on Exercise Referral (March 2007), NICE Guidelines on Exercise </w:t>
      </w:r>
      <w:r w:rsidR="00943336">
        <w:t>Referral (</w:t>
      </w:r>
      <w:r>
        <w:t xml:space="preserve">November 2014) and BHF Exercise Referral Toolkit.  Oldham CCG </w:t>
      </w:r>
      <w:r w:rsidR="00943336">
        <w:t>provides</w:t>
      </w:r>
      <w:r>
        <w:t xml:space="preserve"> financial support and directional support for the specialist classes.</w:t>
      </w:r>
    </w:p>
    <w:p w:rsidR="00801AD8" w:rsidRDefault="00801AD8" w:rsidP="00801AD8">
      <w:pPr>
        <w:jc w:val="both"/>
      </w:pPr>
      <w:r>
        <w:t>Evaluation of the exercise referral scheme is done continually and a report containing the findings is completed annually.</w:t>
      </w:r>
    </w:p>
    <w:p w:rsidR="00713519" w:rsidRDefault="00713519" w:rsidP="00801AD8">
      <w:pPr>
        <w:jc w:val="both"/>
        <w:rPr>
          <w:b/>
          <w:sz w:val="24"/>
          <w:szCs w:val="24"/>
        </w:rPr>
      </w:pPr>
      <w:r w:rsidRPr="00713519">
        <w:rPr>
          <w:b/>
          <w:sz w:val="24"/>
          <w:szCs w:val="24"/>
        </w:rPr>
        <w:t>How do I decide if exercise referral is best for my patient?</w:t>
      </w:r>
    </w:p>
    <w:p w:rsidR="00713519" w:rsidRDefault="00713519" w:rsidP="00801AD8">
      <w:pPr>
        <w:jc w:val="both"/>
      </w:pPr>
      <w:r>
        <w:t>This relies on your clinical judgement.  Generally referrals for exercise are most suitable for patients who are insufficiently active and need help with motivation, exercise programming, need supervision/monitoring/increased assistance in selecting the most appropriate type of activity.</w:t>
      </w:r>
    </w:p>
    <w:p w:rsidR="00713519" w:rsidRDefault="00713519" w:rsidP="00801AD8">
      <w:pPr>
        <w:jc w:val="both"/>
      </w:pPr>
      <w:r>
        <w:lastRenderedPageBreak/>
        <w:t>We do not accept referrals for people who are sedentary or inactive but otherwise apparently healthy.  However we do accept referrals for people who are sedentary or inactive and have an existing health condition.</w:t>
      </w:r>
    </w:p>
    <w:p w:rsidR="00E64165" w:rsidRDefault="00713519" w:rsidP="00801AD8">
      <w:pPr>
        <w:jc w:val="both"/>
      </w:pPr>
      <w:r>
        <w:t>Use the chart to help you decide as to whether exercise referral is most appropriate for your patient:</w:t>
      </w:r>
    </w:p>
    <w:tbl>
      <w:tblPr>
        <w:tblStyle w:val="TableGrid"/>
        <w:tblW w:w="0" w:type="auto"/>
        <w:tblLook w:val="04A0" w:firstRow="1" w:lastRow="0" w:firstColumn="1" w:lastColumn="0" w:noHBand="0" w:noVBand="1"/>
      </w:tblPr>
      <w:tblGrid>
        <w:gridCol w:w="7979"/>
        <w:gridCol w:w="1037"/>
      </w:tblGrid>
      <w:tr w:rsidR="00713519" w:rsidTr="00713519">
        <w:tc>
          <w:tcPr>
            <w:tcW w:w="8188" w:type="dxa"/>
          </w:tcPr>
          <w:p w:rsidR="00713519" w:rsidRDefault="00713519" w:rsidP="00801AD8">
            <w:pPr>
              <w:jc w:val="both"/>
            </w:pPr>
            <w:r>
              <w:t>Has a long-term medical condition</w:t>
            </w:r>
          </w:p>
        </w:tc>
        <w:tc>
          <w:tcPr>
            <w:tcW w:w="1054" w:type="dxa"/>
          </w:tcPr>
          <w:p w:rsidR="00713519" w:rsidRDefault="00713519" w:rsidP="00801AD8">
            <w:pPr>
              <w:jc w:val="both"/>
            </w:pPr>
            <w:r>
              <w:t>Yes</w:t>
            </w:r>
          </w:p>
        </w:tc>
      </w:tr>
      <w:tr w:rsidR="00713519" w:rsidTr="00713519">
        <w:tc>
          <w:tcPr>
            <w:tcW w:w="8188" w:type="dxa"/>
          </w:tcPr>
          <w:p w:rsidR="00713519" w:rsidRDefault="00713519" w:rsidP="00801AD8">
            <w:pPr>
              <w:jc w:val="both"/>
            </w:pPr>
            <w:r>
              <w:t>Requires activity for specific health outcomes</w:t>
            </w:r>
          </w:p>
        </w:tc>
        <w:tc>
          <w:tcPr>
            <w:tcW w:w="1054" w:type="dxa"/>
          </w:tcPr>
          <w:p w:rsidR="00713519" w:rsidRDefault="00713519" w:rsidP="00801AD8">
            <w:pPr>
              <w:jc w:val="both"/>
            </w:pPr>
            <w:r>
              <w:t>Yes</w:t>
            </w:r>
          </w:p>
        </w:tc>
      </w:tr>
      <w:tr w:rsidR="00713519" w:rsidTr="00713519">
        <w:tc>
          <w:tcPr>
            <w:tcW w:w="8188" w:type="dxa"/>
          </w:tcPr>
          <w:p w:rsidR="00713519" w:rsidRDefault="00713519" w:rsidP="00801AD8">
            <w:pPr>
              <w:jc w:val="both"/>
            </w:pPr>
            <w:r>
              <w:t>Requires tailored exercise programming</w:t>
            </w:r>
          </w:p>
        </w:tc>
        <w:tc>
          <w:tcPr>
            <w:tcW w:w="1054" w:type="dxa"/>
          </w:tcPr>
          <w:p w:rsidR="00713519" w:rsidRDefault="00713519" w:rsidP="00801AD8">
            <w:pPr>
              <w:jc w:val="both"/>
            </w:pPr>
            <w:r>
              <w:t>Yes</w:t>
            </w:r>
          </w:p>
        </w:tc>
      </w:tr>
      <w:tr w:rsidR="00713519" w:rsidTr="00713519">
        <w:tc>
          <w:tcPr>
            <w:tcW w:w="8188" w:type="dxa"/>
          </w:tcPr>
          <w:p w:rsidR="00713519" w:rsidRDefault="00713519" w:rsidP="00801AD8">
            <w:pPr>
              <w:jc w:val="both"/>
            </w:pPr>
            <w:r>
              <w:t>Needs motivational support</w:t>
            </w:r>
          </w:p>
        </w:tc>
        <w:tc>
          <w:tcPr>
            <w:tcW w:w="1054" w:type="dxa"/>
          </w:tcPr>
          <w:p w:rsidR="00713519" w:rsidRDefault="00713519" w:rsidP="00801AD8">
            <w:pPr>
              <w:jc w:val="both"/>
            </w:pPr>
            <w:r>
              <w:t>Yes</w:t>
            </w:r>
          </w:p>
        </w:tc>
      </w:tr>
      <w:tr w:rsidR="00713519" w:rsidTr="00713519">
        <w:tc>
          <w:tcPr>
            <w:tcW w:w="8188" w:type="dxa"/>
          </w:tcPr>
          <w:p w:rsidR="00713519" w:rsidRDefault="008F3687" w:rsidP="00801AD8">
            <w:pPr>
              <w:jc w:val="both"/>
            </w:pPr>
            <w:r>
              <w:t>Is inactive and sedentary and got existing medical condition</w:t>
            </w:r>
          </w:p>
        </w:tc>
        <w:tc>
          <w:tcPr>
            <w:tcW w:w="1054" w:type="dxa"/>
          </w:tcPr>
          <w:p w:rsidR="00713519" w:rsidRDefault="008F3687" w:rsidP="00801AD8">
            <w:pPr>
              <w:jc w:val="both"/>
            </w:pPr>
            <w:r>
              <w:t>Yes</w:t>
            </w:r>
          </w:p>
        </w:tc>
      </w:tr>
      <w:tr w:rsidR="00713519" w:rsidTr="00713519">
        <w:tc>
          <w:tcPr>
            <w:tcW w:w="8188" w:type="dxa"/>
          </w:tcPr>
          <w:p w:rsidR="00713519" w:rsidRDefault="008F3687" w:rsidP="00801AD8">
            <w:pPr>
              <w:jc w:val="both"/>
            </w:pPr>
            <w:r>
              <w:t>Is inactive and sedentary with no medical health conditions</w:t>
            </w:r>
          </w:p>
        </w:tc>
        <w:tc>
          <w:tcPr>
            <w:tcW w:w="1054" w:type="dxa"/>
          </w:tcPr>
          <w:p w:rsidR="00713519" w:rsidRDefault="008F3687" w:rsidP="00801AD8">
            <w:pPr>
              <w:jc w:val="both"/>
            </w:pPr>
            <w:r>
              <w:t>No</w:t>
            </w:r>
          </w:p>
        </w:tc>
      </w:tr>
      <w:tr w:rsidR="00713519" w:rsidTr="00713519">
        <w:tc>
          <w:tcPr>
            <w:tcW w:w="8188" w:type="dxa"/>
          </w:tcPr>
          <w:p w:rsidR="00713519" w:rsidRDefault="008F3687" w:rsidP="00801AD8">
            <w:pPr>
              <w:jc w:val="both"/>
            </w:pPr>
            <w:r>
              <w:t>Ready to give activity a go!</w:t>
            </w:r>
          </w:p>
        </w:tc>
        <w:tc>
          <w:tcPr>
            <w:tcW w:w="1054" w:type="dxa"/>
          </w:tcPr>
          <w:p w:rsidR="00713519" w:rsidRDefault="008F3687" w:rsidP="00801AD8">
            <w:pPr>
              <w:jc w:val="both"/>
            </w:pPr>
            <w:r>
              <w:t>Yes</w:t>
            </w:r>
          </w:p>
        </w:tc>
      </w:tr>
      <w:tr w:rsidR="00713519" w:rsidTr="00713519">
        <w:tc>
          <w:tcPr>
            <w:tcW w:w="8188" w:type="dxa"/>
          </w:tcPr>
          <w:p w:rsidR="00713519" w:rsidRDefault="008F3687" w:rsidP="00801AD8">
            <w:pPr>
              <w:jc w:val="both"/>
            </w:pPr>
            <w:r>
              <w:t>Medically stable</w:t>
            </w:r>
          </w:p>
        </w:tc>
        <w:tc>
          <w:tcPr>
            <w:tcW w:w="1054" w:type="dxa"/>
          </w:tcPr>
          <w:p w:rsidR="00713519" w:rsidRDefault="008F3687" w:rsidP="00801AD8">
            <w:pPr>
              <w:jc w:val="both"/>
            </w:pPr>
            <w:r>
              <w:t>Yes</w:t>
            </w:r>
          </w:p>
        </w:tc>
      </w:tr>
      <w:tr w:rsidR="008F3687" w:rsidTr="00713519">
        <w:tc>
          <w:tcPr>
            <w:tcW w:w="8188" w:type="dxa"/>
          </w:tcPr>
          <w:p w:rsidR="008F3687" w:rsidRDefault="008F3687" w:rsidP="00801AD8">
            <w:pPr>
              <w:jc w:val="both"/>
            </w:pPr>
            <w:r>
              <w:t xml:space="preserve">Awaiting cardiac investigation </w:t>
            </w:r>
          </w:p>
        </w:tc>
        <w:tc>
          <w:tcPr>
            <w:tcW w:w="1054" w:type="dxa"/>
          </w:tcPr>
          <w:p w:rsidR="008F3687" w:rsidRDefault="008F3687" w:rsidP="00801AD8">
            <w:pPr>
              <w:jc w:val="both"/>
            </w:pPr>
            <w:r>
              <w:t>No</w:t>
            </w:r>
          </w:p>
        </w:tc>
      </w:tr>
      <w:tr w:rsidR="008F3687" w:rsidTr="00713519">
        <w:tc>
          <w:tcPr>
            <w:tcW w:w="8188" w:type="dxa"/>
          </w:tcPr>
          <w:p w:rsidR="008F3687" w:rsidRDefault="008F3687" w:rsidP="00801AD8">
            <w:pPr>
              <w:jc w:val="both"/>
            </w:pPr>
            <w:r>
              <w:t>Lives or works in Oldham</w:t>
            </w:r>
            <w:r w:rsidR="009072FA">
              <w:t xml:space="preserve"> and has an existing health condition</w:t>
            </w:r>
          </w:p>
        </w:tc>
        <w:tc>
          <w:tcPr>
            <w:tcW w:w="1054" w:type="dxa"/>
          </w:tcPr>
          <w:p w:rsidR="008F3687" w:rsidRDefault="008F3687" w:rsidP="00801AD8">
            <w:pPr>
              <w:jc w:val="both"/>
            </w:pPr>
            <w:r>
              <w:t>Yes</w:t>
            </w:r>
          </w:p>
        </w:tc>
      </w:tr>
      <w:tr w:rsidR="008F3687" w:rsidTr="00713519">
        <w:tc>
          <w:tcPr>
            <w:tcW w:w="8188" w:type="dxa"/>
          </w:tcPr>
          <w:p w:rsidR="008F3687" w:rsidRDefault="008F3687" w:rsidP="00801AD8">
            <w:pPr>
              <w:jc w:val="both"/>
            </w:pPr>
            <w:r>
              <w:t>Is able to pay exercise referral costs *</w:t>
            </w:r>
            <w:r w:rsidR="00A043F5">
              <w:t xml:space="preserve"> see info below about fees</w:t>
            </w:r>
          </w:p>
        </w:tc>
        <w:tc>
          <w:tcPr>
            <w:tcW w:w="1054" w:type="dxa"/>
          </w:tcPr>
          <w:p w:rsidR="008F3687" w:rsidRDefault="008F3687" w:rsidP="00801AD8">
            <w:pPr>
              <w:jc w:val="both"/>
            </w:pPr>
            <w:r>
              <w:t>Yes</w:t>
            </w:r>
          </w:p>
        </w:tc>
      </w:tr>
    </w:tbl>
    <w:p w:rsidR="00713519" w:rsidRDefault="00713519" w:rsidP="00801AD8">
      <w:pPr>
        <w:jc w:val="both"/>
        <w:rPr>
          <w:b/>
        </w:rPr>
      </w:pPr>
    </w:p>
    <w:p w:rsidR="00E64165" w:rsidRDefault="00D1737A" w:rsidP="009072FA">
      <w:pPr>
        <w:jc w:val="center"/>
        <w:rPr>
          <w:b/>
          <w:sz w:val="32"/>
          <w:szCs w:val="32"/>
        </w:rPr>
      </w:pPr>
      <w:r>
        <w:rPr>
          <w:b/>
          <w:noProof/>
          <w:sz w:val="32"/>
          <w:szCs w:val="32"/>
          <w:lang w:eastAsia="en-GB"/>
        </w:rPr>
        <w:drawing>
          <wp:inline distT="0" distB="0" distL="0" distR="0" wp14:anchorId="7B5BB56B" wp14:editId="084BCE46">
            <wp:extent cx="2952750" cy="1904760"/>
            <wp:effectExtent l="0" t="0" r="0" b="635"/>
            <wp:docPr id="697" name="Picture 697" descr="\\oldhamfe1\home$\hanley.j\My Documents\My Pictures\DSC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hamfe1\home$\hanley.j\My Documents\My Pictures\DSC0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000" cy="1904276"/>
                    </a:xfrm>
                    <a:prstGeom prst="rect">
                      <a:avLst/>
                    </a:prstGeom>
                    <a:ln>
                      <a:noFill/>
                    </a:ln>
                    <a:effectLst>
                      <a:softEdge rad="112500"/>
                    </a:effectLst>
                  </pic:spPr>
                </pic:pic>
              </a:graphicData>
            </a:graphic>
          </wp:inline>
        </w:drawing>
      </w:r>
    </w:p>
    <w:p w:rsidR="00E64165" w:rsidRDefault="00E64165" w:rsidP="00E64165">
      <w:pPr>
        <w:rPr>
          <w:b/>
          <w:sz w:val="32"/>
          <w:szCs w:val="32"/>
        </w:rPr>
      </w:pPr>
    </w:p>
    <w:p w:rsidR="008F5479" w:rsidRDefault="008F5479" w:rsidP="00E64165">
      <w:pPr>
        <w:rPr>
          <w:b/>
          <w:sz w:val="28"/>
          <w:szCs w:val="28"/>
        </w:rPr>
      </w:pPr>
    </w:p>
    <w:p w:rsidR="008F5479" w:rsidRDefault="008F5479" w:rsidP="00E64165">
      <w:pPr>
        <w:rPr>
          <w:b/>
          <w:sz w:val="28"/>
          <w:szCs w:val="28"/>
        </w:rPr>
      </w:pPr>
    </w:p>
    <w:p w:rsidR="008F5479" w:rsidRDefault="008F5479" w:rsidP="00E64165">
      <w:pPr>
        <w:rPr>
          <w:b/>
          <w:sz w:val="28"/>
          <w:szCs w:val="28"/>
        </w:rPr>
      </w:pPr>
    </w:p>
    <w:p w:rsidR="008F5479" w:rsidRDefault="008F5479" w:rsidP="00E64165">
      <w:pPr>
        <w:rPr>
          <w:b/>
          <w:sz w:val="28"/>
          <w:szCs w:val="28"/>
        </w:rPr>
      </w:pPr>
    </w:p>
    <w:p w:rsidR="008F5479" w:rsidRDefault="008F5479" w:rsidP="00E64165">
      <w:pPr>
        <w:rPr>
          <w:b/>
          <w:sz w:val="28"/>
          <w:szCs w:val="28"/>
        </w:rPr>
      </w:pPr>
    </w:p>
    <w:p w:rsidR="008F5479" w:rsidRDefault="008F5479" w:rsidP="00E64165">
      <w:pPr>
        <w:rPr>
          <w:b/>
          <w:sz w:val="28"/>
          <w:szCs w:val="28"/>
        </w:rPr>
      </w:pPr>
    </w:p>
    <w:p w:rsidR="008F5479" w:rsidRDefault="008F5479" w:rsidP="00E64165">
      <w:pPr>
        <w:rPr>
          <w:b/>
          <w:sz w:val="28"/>
          <w:szCs w:val="28"/>
        </w:rPr>
      </w:pPr>
    </w:p>
    <w:p w:rsidR="008F5479" w:rsidRDefault="008F5479" w:rsidP="00E64165">
      <w:pPr>
        <w:rPr>
          <w:b/>
          <w:sz w:val="28"/>
          <w:szCs w:val="28"/>
        </w:rPr>
      </w:pPr>
    </w:p>
    <w:p w:rsidR="00E64165" w:rsidRPr="00E64165" w:rsidRDefault="00E64165" w:rsidP="00E64165">
      <w:pPr>
        <w:rPr>
          <w:b/>
          <w:sz w:val="28"/>
          <w:szCs w:val="28"/>
        </w:rPr>
      </w:pPr>
      <w:r w:rsidRPr="00E64165">
        <w:rPr>
          <w:b/>
          <w:sz w:val="28"/>
          <w:szCs w:val="28"/>
        </w:rPr>
        <w:lastRenderedPageBreak/>
        <w:t>Inclusion/Exclusion Criteria</w:t>
      </w:r>
    </w:p>
    <w:p w:rsidR="00E64165" w:rsidRPr="00E64165" w:rsidRDefault="00E64165" w:rsidP="00E64165">
      <w:pPr>
        <w:rPr>
          <w:b/>
          <w:sz w:val="32"/>
          <w:szCs w:val="32"/>
        </w:rPr>
      </w:pPr>
      <w:r w:rsidRPr="00750387">
        <w:t xml:space="preserve">The patient </w:t>
      </w:r>
      <w:r w:rsidRPr="00750387">
        <w:rPr>
          <w:b/>
        </w:rPr>
        <w:t>must be sedentary</w:t>
      </w:r>
      <w:r w:rsidRPr="00750387">
        <w:t xml:space="preserve"> (defined as not moderately active for 3 or more times per week or deconditioned through age or inactivity), and have at least one of the following medical conditions: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506"/>
        <w:gridCol w:w="1862"/>
        <w:gridCol w:w="1629"/>
        <w:gridCol w:w="2323"/>
      </w:tblGrid>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F79646" w:themeFill="accent6"/>
          </w:tcPr>
          <w:p w:rsidR="00E64165" w:rsidRPr="00C31B89" w:rsidRDefault="00E64165" w:rsidP="00036376">
            <w:pPr>
              <w:jc w:val="center"/>
              <w:rPr>
                <w:b/>
                <w:sz w:val="20"/>
                <w:szCs w:val="20"/>
              </w:rPr>
            </w:pPr>
            <w:r w:rsidRPr="00C31B89">
              <w:rPr>
                <w:b/>
                <w:sz w:val="20"/>
                <w:szCs w:val="20"/>
              </w:rPr>
              <w:t>CHD risk factors</w:t>
            </w:r>
          </w:p>
        </w:tc>
        <w:tc>
          <w:tcPr>
            <w:tcW w:w="2835" w:type="dxa"/>
            <w:tcBorders>
              <w:top w:val="single" w:sz="4" w:space="0" w:color="auto"/>
              <w:left w:val="single" w:sz="4" w:space="0" w:color="auto"/>
              <w:bottom w:val="single" w:sz="4" w:space="0" w:color="auto"/>
              <w:right w:val="single" w:sz="4" w:space="0" w:color="auto"/>
            </w:tcBorders>
            <w:shd w:val="clear" w:color="auto" w:fill="F79646" w:themeFill="accent6"/>
          </w:tcPr>
          <w:p w:rsidR="00E64165" w:rsidRPr="00C31B89" w:rsidRDefault="00E64165" w:rsidP="00036376">
            <w:pPr>
              <w:jc w:val="center"/>
              <w:rPr>
                <w:b/>
                <w:sz w:val="20"/>
                <w:szCs w:val="20"/>
              </w:rPr>
            </w:pPr>
            <w:r w:rsidRPr="00C31B89">
              <w:rPr>
                <w:b/>
                <w:sz w:val="20"/>
                <w:szCs w:val="20"/>
              </w:rPr>
              <w:t>Mental Health</w:t>
            </w:r>
          </w:p>
        </w:tc>
        <w:tc>
          <w:tcPr>
            <w:tcW w:w="2835" w:type="dxa"/>
            <w:tcBorders>
              <w:top w:val="single" w:sz="4" w:space="0" w:color="auto"/>
              <w:left w:val="single" w:sz="4" w:space="0" w:color="auto"/>
              <w:bottom w:val="single" w:sz="4" w:space="0" w:color="auto"/>
              <w:right w:val="single" w:sz="4" w:space="0" w:color="auto"/>
            </w:tcBorders>
            <w:shd w:val="clear" w:color="auto" w:fill="F79646" w:themeFill="accent6"/>
          </w:tcPr>
          <w:p w:rsidR="00E64165" w:rsidRPr="00C31B89" w:rsidRDefault="00E64165" w:rsidP="00036376">
            <w:pPr>
              <w:jc w:val="center"/>
              <w:rPr>
                <w:b/>
                <w:sz w:val="20"/>
                <w:szCs w:val="20"/>
              </w:rPr>
            </w:pPr>
            <w:r w:rsidRPr="00C31B89">
              <w:rPr>
                <w:b/>
                <w:sz w:val="20"/>
                <w:szCs w:val="20"/>
              </w:rPr>
              <w:t xml:space="preserve">Musculoskeletal </w:t>
            </w:r>
          </w:p>
        </w:tc>
        <w:tc>
          <w:tcPr>
            <w:tcW w:w="2835" w:type="dxa"/>
            <w:tcBorders>
              <w:top w:val="single" w:sz="4" w:space="0" w:color="auto"/>
              <w:left w:val="single" w:sz="4" w:space="0" w:color="auto"/>
              <w:bottom w:val="single" w:sz="4" w:space="0" w:color="auto"/>
              <w:right w:val="single" w:sz="4" w:space="0" w:color="auto"/>
            </w:tcBorders>
            <w:shd w:val="clear" w:color="auto" w:fill="F79646" w:themeFill="accent6"/>
          </w:tcPr>
          <w:p w:rsidR="00E64165" w:rsidRPr="00C31B89" w:rsidRDefault="00E64165" w:rsidP="00036376">
            <w:pPr>
              <w:jc w:val="center"/>
              <w:rPr>
                <w:b/>
                <w:sz w:val="20"/>
                <w:szCs w:val="20"/>
              </w:rPr>
            </w:pPr>
            <w:r w:rsidRPr="00C31B89">
              <w:rPr>
                <w:b/>
                <w:sz w:val="20"/>
                <w:szCs w:val="20"/>
              </w:rPr>
              <w:t>Neurological Conditions</w:t>
            </w:r>
          </w:p>
        </w:tc>
        <w:tc>
          <w:tcPr>
            <w:tcW w:w="2835" w:type="dxa"/>
            <w:tcBorders>
              <w:top w:val="single" w:sz="4" w:space="0" w:color="auto"/>
              <w:left w:val="single" w:sz="4" w:space="0" w:color="auto"/>
              <w:bottom w:val="single" w:sz="4" w:space="0" w:color="auto"/>
              <w:right w:val="single" w:sz="4" w:space="0" w:color="auto"/>
            </w:tcBorders>
            <w:shd w:val="clear" w:color="auto" w:fill="F79646" w:themeFill="accent6"/>
          </w:tcPr>
          <w:p w:rsidR="00E64165" w:rsidRPr="00C31B89" w:rsidRDefault="00E64165" w:rsidP="00036376">
            <w:pPr>
              <w:jc w:val="center"/>
              <w:rPr>
                <w:b/>
                <w:sz w:val="20"/>
                <w:szCs w:val="20"/>
              </w:rPr>
            </w:pPr>
            <w:r w:rsidRPr="00C31B89">
              <w:rPr>
                <w:b/>
                <w:sz w:val="20"/>
                <w:szCs w:val="20"/>
              </w:rPr>
              <w:t xml:space="preserve">Respiratory/pulmonary </w:t>
            </w:r>
          </w:p>
          <w:p w:rsidR="00E64165" w:rsidRPr="00C31B89" w:rsidRDefault="00E64165" w:rsidP="00036376">
            <w:pPr>
              <w:jc w:val="center"/>
              <w:rPr>
                <w:b/>
                <w:sz w:val="20"/>
                <w:szCs w:val="20"/>
              </w:rPr>
            </w:pP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Raised blood pressure more than 140/90 (either) but less than 180/100 (either)</w:t>
            </w: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jc w:val="center"/>
              <w:rPr>
                <w:sz w:val="20"/>
                <w:szCs w:val="20"/>
              </w:rPr>
            </w:pPr>
            <w:r w:rsidRPr="00C31B89">
              <w:rPr>
                <w:sz w:val="20"/>
                <w:szCs w:val="20"/>
              </w:rPr>
              <w:t>Mild anxiety, depression or stress</w:t>
            </w: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At risk of Osteoporosis</w:t>
            </w:r>
          </w:p>
        </w:tc>
        <w:tc>
          <w:tcPr>
            <w:tcW w:w="2835" w:type="dxa"/>
            <w:tcBorders>
              <w:top w:val="single" w:sz="4" w:space="0" w:color="auto"/>
              <w:left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Multiple sclerosis</w:t>
            </w:r>
          </w:p>
        </w:tc>
        <w:tc>
          <w:tcPr>
            <w:tcW w:w="2835"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64165" w:rsidRPr="00C31B89" w:rsidRDefault="00E64165" w:rsidP="00036376">
            <w:pPr>
              <w:rPr>
                <w:sz w:val="20"/>
                <w:szCs w:val="20"/>
              </w:rPr>
            </w:pPr>
            <w:r w:rsidRPr="00C31B89">
              <w:rPr>
                <w:sz w:val="20"/>
                <w:szCs w:val="20"/>
              </w:rPr>
              <w:t>Chronic obstructive pulmonary disorder (COPD)</w:t>
            </w: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Weight Management</w:t>
            </w:r>
          </w:p>
        </w:tc>
        <w:tc>
          <w:tcPr>
            <w:tcW w:w="2835" w:type="dxa"/>
            <w:tcBorders>
              <w:top w:val="single" w:sz="4" w:space="0" w:color="auto"/>
              <w:left w:val="single" w:sz="4" w:space="0" w:color="auto"/>
              <w:right w:val="single" w:sz="4" w:space="0" w:color="auto"/>
            </w:tcBorders>
          </w:tcPr>
          <w:p w:rsidR="00E64165" w:rsidRPr="00C31B89" w:rsidRDefault="00E64165" w:rsidP="00036376">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Arthritis (mild)</w:t>
            </w:r>
          </w:p>
        </w:tc>
        <w:tc>
          <w:tcPr>
            <w:tcW w:w="2835" w:type="dxa"/>
            <w:tcBorders>
              <w:left w:val="single" w:sz="4" w:space="0" w:color="auto"/>
              <w:right w:val="single" w:sz="4" w:space="0" w:color="auto"/>
            </w:tcBorders>
          </w:tcPr>
          <w:p w:rsidR="00E64165" w:rsidRPr="00C31B89" w:rsidRDefault="00E64165" w:rsidP="00036376">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Mild/moderate well controlled (Asthma, bronchitis, emphysema</w:t>
            </w:r>
            <w:r w:rsidR="008F5479">
              <w:rPr>
                <w:sz w:val="20"/>
                <w:szCs w:val="20"/>
              </w:rPr>
              <w:t>)</w:t>
            </w: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BMI greater than 35</w:t>
            </w:r>
          </w:p>
        </w:tc>
        <w:tc>
          <w:tcPr>
            <w:tcW w:w="2835" w:type="dxa"/>
            <w:tcBorders>
              <w:left w:val="single" w:sz="4" w:space="0" w:color="auto"/>
              <w:right w:val="single" w:sz="4" w:space="0" w:color="auto"/>
            </w:tcBorders>
          </w:tcPr>
          <w:p w:rsidR="00E64165" w:rsidRPr="00C31B89" w:rsidRDefault="00E64165" w:rsidP="00036376">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Poor mobility</w:t>
            </w:r>
          </w:p>
          <w:p w:rsidR="00E64165" w:rsidRPr="00C31B89" w:rsidRDefault="00E64165" w:rsidP="00036376">
            <w:pPr>
              <w:rPr>
                <w:sz w:val="20"/>
                <w:szCs w:val="20"/>
              </w:rPr>
            </w:pPr>
          </w:p>
        </w:tc>
        <w:tc>
          <w:tcPr>
            <w:tcW w:w="2835" w:type="dxa"/>
            <w:tcBorders>
              <w:left w:val="single" w:sz="4" w:space="0" w:color="auto"/>
              <w:right w:val="single" w:sz="4" w:space="0" w:color="auto"/>
            </w:tcBorders>
          </w:tcPr>
          <w:p w:rsidR="00E64165" w:rsidRPr="00C31B89" w:rsidRDefault="00E64165" w:rsidP="00036376">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Heavy Smoker</w:t>
            </w: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BA4311" w:rsidP="00036376">
            <w:pPr>
              <w:rPr>
                <w:sz w:val="20"/>
                <w:szCs w:val="20"/>
              </w:rPr>
            </w:pPr>
            <w:r>
              <w:rPr>
                <w:sz w:val="20"/>
                <w:szCs w:val="20"/>
              </w:rPr>
              <w:t>Controlled D</w:t>
            </w:r>
            <w:r w:rsidR="00E64165" w:rsidRPr="00C31B89">
              <w:rPr>
                <w:sz w:val="20"/>
                <w:szCs w:val="20"/>
              </w:rPr>
              <w:t>iabetes</w:t>
            </w:r>
          </w:p>
        </w:tc>
        <w:tc>
          <w:tcPr>
            <w:tcW w:w="2835" w:type="dxa"/>
            <w:tcBorders>
              <w:left w:val="single" w:sz="4" w:space="0" w:color="auto"/>
              <w:right w:val="single" w:sz="4" w:space="0" w:color="auto"/>
            </w:tcBorders>
          </w:tcPr>
          <w:p w:rsidR="00E64165" w:rsidRPr="00C31B89" w:rsidRDefault="00E64165" w:rsidP="00036376">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Musculoskeletal pain including back pain</w:t>
            </w:r>
          </w:p>
        </w:tc>
        <w:tc>
          <w:tcPr>
            <w:tcW w:w="2835" w:type="dxa"/>
            <w:tcBorders>
              <w:left w:val="single" w:sz="4" w:space="0" w:color="auto"/>
              <w:right w:val="single" w:sz="4" w:space="0" w:color="auto"/>
            </w:tcBorders>
          </w:tcPr>
          <w:p w:rsidR="00E64165" w:rsidRPr="00C31B89" w:rsidRDefault="00E64165" w:rsidP="00036376">
            <w:pPr>
              <w:jc w:val="center"/>
              <w:rPr>
                <w:b/>
                <w:sz w:val="20"/>
                <w:szCs w:val="20"/>
              </w:rPr>
            </w:pP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Chronic Fatigue</w:t>
            </w: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High cholesterol greater than 5.0</w:t>
            </w:r>
          </w:p>
        </w:tc>
        <w:tc>
          <w:tcPr>
            <w:tcW w:w="2835" w:type="dxa"/>
            <w:tcBorders>
              <w:left w:val="single" w:sz="4" w:space="0" w:color="auto"/>
            </w:tcBorders>
          </w:tcPr>
          <w:p w:rsidR="00E64165" w:rsidRPr="00C31B89" w:rsidRDefault="00E64165" w:rsidP="00036376">
            <w:pPr>
              <w:jc w:val="center"/>
              <w:rPr>
                <w:b/>
                <w:sz w:val="20"/>
                <w:szCs w:val="20"/>
              </w:rPr>
            </w:pPr>
          </w:p>
        </w:tc>
        <w:tc>
          <w:tcPr>
            <w:tcW w:w="2835" w:type="dxa"/>
            <w:tcBorders>
              <w:top w:val="single" w:sz="4" w:space="0" w:color="auto"/>
            </w:tcBorders>
          </w:tcPr>
          <w:p w:rsidR="00E64165" w:rsidRPr="00C31B89" w:rsidRDefault="00E64165" w:rsidP="00036376">
            <w:pPr>
              <w:rPr>
                <w:sz w:val="20"/>
                <w:szCs w:val="20"/>
              </w:rPr>
            </w:pPr>
          </w:p>
        </w:tc>
        <w:tc>
          <w:tcPr>
            <w:tcW w:w="2835" w:type="dxa"/>
          </w:tcPr>
          <w:p w:rsidR="00E64165" w:rsidRPr="00C31B89" w:rsidRDefault="00E64165" w:rsidP="00036376">
            <w:pPr>
              <w:jc w:val="center"/>
              <w:rPr>
                <w:b/>
                <w:sz w:val="20"/>
                <w:szCs w:val="20"/>
              </w:rPr>
            </w:pPr>
          </w:p>
        </w:tc>
        <w:tc>
          <w:tcPr>
            <w:tcW w:w="2835" w:type="dxa"/>
            <w:tcBorders>
              <w:top w:val="single" w:sz="4" w:space="0" w:color="auto"/>
            </w:tcBorders>
          </w:tcPr>
          <w:p w:rsidR="00E64165" w:rsidRPr="00C31B89" w:rsidRDefault="00E64165" w:rsidP="00036376">
            <w:pPr>
              <w:jc w:val="center"/>
              <w:rPr>
                <w:b/>
                <w:sz w:val="20"/>
                <w:szCs w:val="20"/>
              </w:rPr>
            </w:pP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E64165" w:rsidRPr="00C31B89" w:rsidRDefault="00E64165" w:rsidP="00036376">
            <w:pPr>
              <w:rPr>
                <w:sz w:val="20"/>
                <w:szCs w:val="20"/>
              </w:rPr>
            </w:pPr>
            <w:r w:rsidRPr="00C31B89">
              <w:rPr>
                <w:sz w:val="20"/>
                <w:szCs w:val="20"/>
              </w:rPr>
              <w:t>Family history of heart disease or diabetes</w:t>
            </w:r>
          </w:p>
        </w:tc>
        <w:tc>
          <w:tcPr>
            <w:tcW w:w="2835" w:type="dxa"/>
            <w:tcBorders>
              <w:left w:val="single" w:sz="4" w:space="0" w:color="auto"/>
            </w:tcBorders>
          </w:tcPr>
          <w:p w:rsidR="00E64165" w:rsidRPr="00C31B89" w:rsidRDefault="00E64165" w:rsidP="00036376">
            <w:pPr>
              <w:jc w:val="center"/>
              <w:rPr>
                <w:b/>
                <w:sz w:val="20"/>
                <w:szCs w:val="20"/>
              </w:rPr>
            </w:pPr>
          </w:p>
        </w:tc>
        <w:tc>
          <w:tcPr>
            <w:tcW w:w="2835" w:type="dxa"/>
          </w:tcPr>
          <w:p w:rsidR="00E64165" w:rsidRPr="00C31B89" w:rsidRDefault="00E64165" w:rsidP="00036376">
            <w:pPr>
              <w:rPr>
                <w:sz w:val="20"/>
                <w:szCs w:val="20"/>
              </w:rPr>
            </w:pPr>
          </w:p>
        </w:tc>
        <w:tc>
          <w:tcPr>
            <w:tcW w:w="2835" w:type="dxa"/>
          </w:tcPr>
          <w:p w:rsidR="00E64165" w:rsidRPr="00C31B89" w:rsidRDefault="00E64165" w:rsidP="00036376">
            <w:pPr>
              <w:jc w:val="center"/>
              <w:rPr>
                <w:b/>
                <w:sz w:val="20"/>
                <w:szCs w:val="20"/>
              </w:rPr>
            </w:pPr>
          </w:p>
        </w:tc>
        <w:tc>
          <w:tcPr>
            <w:tcW w:w="2835" w:type="dxa"/>
          </w:tcPr>
          <w:p w:rsidR="00E64165" w:rsidRPr="00C31B89" w:rsidRDefault="00E64165" w:rsidP="00036376">
            <w:pPr>
              <w:jc w:val="center"/>
              <w:rPr>
                <w:b/>
                <w:sz w:val="20"/>
                <w:szCs w:val="20"/>
              </w:rPr>
            </w:pP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64165" w:rsidRPr="00C31B89" w:rsidRDefault="00E64165" w:rsidP="00036376">
            <w:pPr>
              <w:rPr>
                <w:sz w:val="20"/>
                <w:szCs w:val="20"/>
              </w:rPr>
            </w:pPr>
            <w:r w:rsidRPr="00C31B89">
              <w:rPr>
                <w:sz w:val="20"/>
                <w:szCs w:val="20"/>
              </w:rPr>
              <w:t>Referral from Cardiac Rehabilitation (only from phase IV).</w:t>
            </w:r>
          </w:p>
        </w:tc>
        <w:tc>
          <w:tcPr>
            <w:tcW w:w="2835" w:type="dxa"/>
            <w:tcBorders>
              <w:left w:val="single" w:sz="4" w:space="0" w:color="auto"/>
            </w:tcBorders>
          </w:tcPr>
          <w:p w:rsidR="00E64165" w:rsidRPr="00C31B89" w:rsidRDefault="00E64165" w:rsidP="00036376">
            <w:pPr>
              <w:jc w:val="center"/>
              <w:rPr>
                <w:b/>
                <w:sz w:val="20"/>
                <w:szCs w:val="20"/>
              </w:rPr>
            </w:pPr>
          </w:p>
        </w:tc>
        <w:tc>
          <w:tcPr>
            <w:tcW w:w="2835" w:type="dxa"/>
          </w:tcPr>
          <w:p w:rsidR="00E64165" w:rsidRPr="00C31B89" w:rsidRDefault="00E64165" w:rsidP="00036376">
            <w:pPr>
              <w:rPr>
                <w:sz w:val="20"/>
                <w:szCs w:val="20"/>
              </w:rPr>
            </w:pPr>
          </w:p>
        </w:tc>
        <w:tc>
          <w:tcPr>
            <w:tcW w:w="2835" w:type="dxa"/>
          </w:tcPr>
          <w:p w:rsidR="00E64165" w:rsidRPr="00C31B89" w:rsidRDefault="00E64165" w:rsidP="00036376">
            <w:pPr>
              <w:jc w:val="center"/>
              <w:rPr>
                <w:b/>
                <w:sz w:val="20"/>
                <w:szCs w:val="20"/>
              </w:rPr>
            </w:pPr>
          </w:p>
        </w:tc>
        <w:tc>
          <w:tcPr>
            <w:tcW w:w="2835" w:type="dxa"/>
          </w:tcPr>
          <w:p w:rsidR="00E64165" w:rsidRPr="00C31B89" w:rsidRDefault="00E64165" w:rsidP="00036376">
            <w:pPr>
              <w:jc w:val="center"/>
              <w:rPr>
                <w:b/>
                <w:sz w:val="20"/>
                <w:szCs w:val="20"/>
              </w:rPr>
            </w:pPr>
          </w:p>
        </w:tc>
      </w:tr>
      <w:tr w:rsidR="00E64165" w:rsidRPr="00C31B89" w:rsidTr="00BC6C2F">
        <w:tc>
          <w:tcPr>
            <w:tcW w:w="2834"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E64165" w:rsidRPr="00C31B89" w:rsidRDefault="00E64165" w:rsidP="00036376">
            <w:pPr>
              <w:pBdr>
                <w:top w:val="single" w:sz="4" w:space="1" w:color="auto"/>
                <w:left w:val="single" w:sz="4" w:space="4" w:color="auto"/>
                <w:bottom w:val="single" w:sz="4" w:space="1" w:color="auto"/>
                <w:right w:val="single" w:sz="4" w:space="4" w:color="auto"/>
                <w:between w:val="single" w:sz="4" w:space="1" w:color="auto"/>
                <w:bar w:val="single" w:sz="4" w:color="auto"/>
              </w:pBdr>
              <w:rPr>
                <w:sz w:val="20"/>
                <w:szCs w:val="20"/>
              </w:rPr>
            </w:pPr>
            <w:r w:rsidRPr="00C31B89">
              <w:rPr>
                <w:sz w:val="20"/>
                <w:szCs w:val="20"/>
              </w:rPr>
              <w:t xml:space="preserve">Stroke </w:t>
            </w:r>
          </w:p>
          <w:p w:rsidR="00E64165" w:rsidRPr="00C31B89" w:rsidRDefault="00E64165" w:rsidP="00036376">
            <w:pPr>
              <w:rPr>
                <w:sz w:val="20"/>
                <w:szCs w:val="20"/>
              </w:rPr>
            </w:pPr>
            <w:r w:rsidRPr="00D40E50">
              <w:rPr>
                <w:sz w:val="20"/>
                <w:szCs w:val="20"/>
              </w:rPr>
              <w:t>PAD</w:t>
            </w:r>
          </w:p>
        </w:tc>
        <w:tc>
          <w:tcPr>
            <w:tcW w:w="2835" w:type="dxa"/>
            <w:tcBorders>
              <w:left w:val="single" w:sz="4" w:space="0" w:color="auto"/>
            </w:tcBorders>
          </w:tcPr>
          <w:p w:rsidR="00E64165" w:rsidRDefault="00E64165" w:rsidP="00036376">
            <w:pPr>
              <w:jc w:val="center"/>
              <w:rPr>
                <w:b/>
                <w:sz w:val="20"/>
                <w:szCs w:val="20"/>
              </w:rPr>
            </w:pPr>
          </w:p>
          <w:p w:rsidR="00E64165" w:rsidRPr="00C31B89" w:rsidRDefault="00E64165" w:rsidP="00036376">
            <w:pPr>
              <w:jc w:val="center"/>
              <w:rPr>
                <w:b/>
                <w:sz w:val="20"/>
                <w:szCs w:val="20"/>
              </w:rPr>
            </w:pPr>
          </w:p>
          <w:p w:rsidR="00E64165" w:rsidRPr="00C31B89" w:rsidRDefault="00E64165" w:rsidP="00036376">
            <w:pPr>
              <w:jc w:val="center"/>
              <w:rPr>
                <w:b/>
                <w:sz w:val="20"/>
                <w:szCs w:val="20"/>
              </w:rPr>
            </w:pPr>
          </w:p>
        </w:tc>
        <w:tc>
          <w:tcPr>
            <w:tcW w:w="2835" w:type="dxa"/>
          </w:tcPr>
          <w:p w:rsidR="00E64165" w:rsidRPr="00C31B89" w:rsidRDefault="00E64165" w:rsidP="00036376">
            <w:pPr>
              <w:rPr>
                <w:sz w:val="20"/>
                <w:szCs w:val="20"/>
              </w:rPr>
            </w:pPr>
          </w:p>
        </w:tc>
        <w:tc>
          <w:tcPr>
            <w:tcW w:w="2835" w:type="dxa"/>
          </w:tcPr>
          <w:p w:rsidR="00E64165" w:rsidRPr="00C31B89" w:rsidRDefault="00E64165" w:rsidP="00036376">
            <w:pPr>
              <w:jc w:val="center"/>
              <w:rPr>
                <w:b/>
                <w:sz w:val="20"/>
                <w:szCs w:val="20"/>
              </w:rPr>
            </w:pPr>
          </w:p>
        </w:tc>
        <w:tc>
          <w:tcPr>
            <w:tcW w:w="2835" w:type="dxa"/>
          </w:tcPr>
          <w:p w:rsidR="00E64165" w:rsidRPr="00C31B89" w:rsidRDefault="00E64165" w:rsidP="00036376">
            <w:pPr>
              <w:jc w:val="center"/>
              <w:rPr>
                <w:b/>
                <w:sz w:val="20"/>
                <w:szCs w:val="20"/>
              </w:rPr>
            </w:pPr>
          </w:p>
        </w:tc>
      </w:tr>
    </w:tbl>
    <w:p w:rsidR="008F5479" w:rsidRDefault="008F5479" w:rsidP="00036376">
      <w:pPr>
        <w:rPr>
          <w:b/>
          <w:sz w:val="20"/>
          <w:szCs w:val="20"/>
        </w:rPr>
      </w:pPr>
    </w:p>
    <w:p w:rsidR="008F5479" w:rsidRDefault="008F5479" w:rsidP="00036376">
      <w:pPr>
        <w:rPr>
          <w:b/>
          <w:sz w:val="20"/>
          <w:szCs w:val="20"/>
        </w:rPr>
      </w:pPr>
      <w:r>
        <w:rPr>
          <w:b/>
          <w:sz w:val="20"/>
          <w:szCs w:val="20"/>
        </w:rPr>
        <w:t xml:space="preserve">Also included </w:t>
      </w:r>
    </w:p>
    <w:p w:rsidR="00BA4311" w:rsidRDefault="00BA4311" w:rsidP="00036376">
      <w:pPr>
        <w:rPr>
          <w:b/>
          <w:sz w:val="20"/>
          <w:szCs w:val="20"/>
        </w:rPr>
      </w:pPr>
      <w:r>
        <w:rPr>
          <w:b/>
          <w:noProof/>
          <w:sz w:val="20"/>
          <w:szCs w:val="20"/>
          <w:lang w:eastAsia="en-GB"/>
        </w:rPr>
        <mc:AlternateContent>
          <mc:Choice Requires="wps">
            <w:drawing>
              <wp:anchor distT="0" distB="0" distL="114300" distR="114300" simplePos="0" relativeHeight="251666944" behindDoc="0" locked="0" layoutInCell="1" allowOverlap="1">
                <wp:simplePos x="0" y="0"/>
                <wp:positionH relativeFrom="column">
                  <wp:posOffset>1876425</wp:posOffset>
                </wp:positionH>
                <wp:positionV relativeFrom="paragraph">
                  <wp:posOffset>59055</wp:posOffset>
                </wp:positionV>
                <wp:extent cx="1438275" cy="466725"/>
                <wp:effectExtent l="0" t="0" r="28575" b="28575"/>
                <wp:wrapNone/>
                <wp:docPr id="700" name="Rectangle 700"/>
                <wp:cNvGraphicFramePr/>
                <a:graphic xmlns:a="http://schemas.openxmlformats.org/drawingml/2006/main">
                  <a:graphicData uri="http://schemas.microsoft.com/office/word/2010/wordprocessingShape">
                    <wps:wsp>
                      <wps:cNvSpPr/>
                      <wps:spPr>
                        <a:xfrm>
                          <a:off x="0" y="0"/>
                          <a:ext cx="1438275"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9072FA" w:rsidRDefault="009072FA" w:rsidP="00BA4311">
                            <w:pPr>
                              <w:jc w:val="center"/>
                            </w:pPr>
                            <w:r>
                              <w:t>Clients with Dementia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00" o:spid="_x0000_s1026" style="position:absolute;margin-left:147.75pt;margin-top:4.65pt;width:113.25pt;height:36.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Z5bQIAACEFAAAOAAAAZHJzL2Uyb0RvYy54bWysVMFu2zAMvQ/YPwi6r46zNOmCOkXQosOA&#10;og3aDj0rspQYk0WNUmJnXz9Kdtyuy2nYxSZFPlJ8JHV51daG7RX6CmzB87MRZ8pKKCu7Kfj359tP&#10;F5z5IGwpDFhV8IPy/Grx8cNl4+ZqDFswpUJGQayfN67g2xDcPMu83Kpa+DNwypJRA9YikIqbrETR&#10;UPTaZOPRaJo1gKVDkMp7Or3pjHyR4mutZHjQ2qvATMHpbiF9MX3X8ZstLsV8g8JtK9lfQ/zDLWpR&#10;WUo6hLoRQbAdVn+FqiuJ4EGHMwl1BlpXUqUaqJp89K6ap61wKtVC5Hg30OT/X1h5v18hq8qCz0bE&#10;jxU1NemRaBN2YxSLh0RR4/ycPJ/cCnvNkxjrbTXW8U+VsDbRehhoVW1gkg7zyeeL8eycM0m2yXQ6&#10;G5/HoNkr2qEPXxXULAoFR8qf2BT7Ox8616ML4eJtuvxJCgej4hWMfVSaSqGM44ROQ6SuDbK9oPYL&#10;KZUN0z518o4wXRkzAPNTQBPyHtT7RphKwzUAR6eAf2YcECkr2DCA68oCngpQ/hgyd/7H6ruaY/mh&#10;Xbd9T9ZQHqiZCN2UeydvK+LzTviwEkhjTQ2mVQ0P9NEGmoJDL3G2Bfx16jz607SRlbOG1qTg/udO&#10;oOLMfLM0h1/yySTuVVIm57MxKfjWsn5rsbv6GqgVOT0KTiYx+gdzFDVC/UIbvYxZySSspNwFlwGP&#10;ynXo1pfeBKmWy+RGu+REuLNPTsbgkeA4L8/ti0DXD1WgcbyH40qJ+bvZ6nwj0sJyF0BXafAixR2v&#10;PfW0h2l0+zcjLvpbPXm9vmyL3wAAAP//AwBQSwMEFAAGAAgAAAAhAHRkzmreAAAACAEAAA8AAABk&#10;cnMvZG93bnJldi54bWxMj8FOwzAQRO9I/IO1SNyoU6OUNGRToUoccqgQhYjrNnaTiNiOYrcNf89y&#10;osfRjGbeFJvZDuJsptB7h7BcJCCMa7zuXYvw+fH6kIEIkZymwTuD8GMCbMrbm4Jy7S/u3Zz3sRVc&#10;4kJOCF2MYy5laDpjKSz8aBx7Rz9ZiiynVuqJLlxuB6mSZCUt9Y4XOhrNtjPN9/5kEXar3U5RVX/V&#10;Vb2twtNSv8WjRry/m1+eQUQzx/8w/OEzOpTMdPAnp4MYENQ6TTmKsH4EwX6qFH87IGQqA1kW8vpA&#10;+QsAAP//AwBQSwECLQAUAAYACAAAACEAtoM4kv4AAADhAQAAEwAAAAAAAAAAAAAAAAAAAAAAW0Nv&#10;bnRlbnRfVHlwZXNdLnhtbFBLAQItABQABgAIAAAAIQA4/SH/1gAAAJQBAAALAAAAAAAAAAAAAAAA&#10;AC8BAABfcmVscy8ucmVsc1BLAQItABQABgAIAAAAIQCJg3Z5bQIAACEFAAAOAAAAAAAAAAAAAAAA&#10;AC4CAABkcnMvZTJvRG9jLnhtbFBLAQItABQABgAIAAAAIQB0ZM5q3gAAAAgBAAAPAAAAAAAAAAAA&#10;AAAAAMcEAABkcnMvZG93bnJldi54bWxQSwUGAAAAAAQABADzAAAA0gUAAAAA&#10;" fillcolor="white [3201]" strokecolor="#f79646 [3209]" strokeweight="2pt">
                <v:textbox>
                  <w:txbxContent>
                    <w:p w:rsidR="009072FA" w:rsidRDefault="009072FA" w:rsidP="00BA4311">
                      <w:pPr>
                        <w:jc w:val="center"/>
                      </w:pPr>
                      <w:r>
                        <w:t>Clients with Dementia</w:t>
                      </w:r>
                    </w:p>
                  </w:txbxContent>
                </v:textbox>
              </v:rect>
            </w:pict>
          </mc:Fallback>
        </mc:AlternateContent>
      </w:r>
      <w:r>
        <w:rPr>
          <w:b/>
          <w:noProof/>
          <w:sz w:val="20"/>
          <w:szCs w:val="20"/>
          <w:lang w:eastAsia="en-GB"/>
        </w:rPr>
        <mc:AlternateContent>
          <mc:Choice Requires="wps">
            <w:drawing>
              <wp:anchor distT="0" distB="0" distL="114300" distR="114300" simplePos="0" relativeHeight="251664896" behindDoc="0" locked="0" layoutInCell="1" allowOverlap="1">
                <wp:simplePos x="0" y="0"/>
                <wp:positionH relativeFrom="column">
                  <wp:posOffset>19050</wp:posOffset>
                </wp:positionH>
                <wp:positionV relativeFrom="paragraph">
                  <wp:posOffset>59055</wp:posOffset>
                </wp:positionV>
                <wp:extent cx="1038225" cy="476250"/>
                <wp:effectExtent l="0" t="0" r="28575" b="19050"/>
                <wp:wrapNone/>
                <wp:docPr id="699" name="Rectangle 699"/>
                <wp:cNvGraphicFramePr/>
                <a:graphic xmlns:a="http://schemas.openxmlformats.org/drawingml/2006/main">
                  <a:graphicData uri="http://schemas.microsoft.com/office/word/2010/wordprocessingShape">
                    <wps:wsp>
                      <wps:cNvSpPr/>
                      <wps:spPr>
                        <a:xfrm>
                          <a:off x="0" y="0"/>
                          <a:ext cx="1038225" cy="476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9072FA" w:rsidRDefault="009072FA" w:rsidP="00BA4311">
                            <w:pPr>
                              <w:jc w:val="center"/>
                            </w:pPr>
                            <w:r>
                              <w:t>Cancer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9" o:spid="_x0000_s1027" style="position:absolute;margin-left:1.5pt;margin-top:4.65pt;width:81.75pt;height:3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CDcQIAACgFAAAOAAAAZHJzL2Uyb0RvYy54bWysVMFu2zAMvQ/YPwi6r469NG2DOkXQosOA&#10;oivaDj0rspQYk0WNUmJnXz9Kdtyuy2nYxSbFR1IkH3V51TWG7RT6GmzJ85MJZ8pKqGq7Lvn359tP&#10;55z5IGwlDFhV8r3y/Grx8cNl6+aqgA2YSiGjINbPW1fyTQhunmVeblQj/Ak4ZcmoARsRSMV1VqFo&#10;KXpjsmIymWUtYOUQpPKeTm96I1+k+ForGb5p7VVgpuR0t5C+mL6r+M0Wl2K+RuE2tRyuIf7hFo2o&#10;LSUdQ92IINgW679CNbVE8KDDiYQmA61rqVINVE0+eVfN00Y4lWqh5ng3tsn/v7DyfveArK5KPru4&#10;4MyKhob0SG0Tdm0Ui4fUotb5OSGf3AMOmicx1ttpbOKfKmFdaut+bKvqApN0mE8+nxfFKWeSbNOz&#10;WXGa+p69ejv04YuChkWh5Ej5UzfF7s4HykjQA4SUeJs+f5LC3qh4BWMflaZSKGORvBOJ1LVBthM0&#10;fiGlsmEW66F4CR3ddG3M6JgfczQhH5wGbHRTiVyj4+SY458ZR4+UFWwYnZvaAh4LUP0YM/f4Q/V9&#10;zbH80K26NL+EjCcrqPY0U4Se7N7J25raeid8eBBI7KY9oI0N3+ijDbQlh0HibAP469h5xBPpyMpZ&#10;S9tScv9zK1BxZr5aouNFPp3G9UrK9PSsIAXfWlZvLXbbXANNJKe3wckkRnwwB1EjNC+02MuYlUzC&#10;SspdchnwoFyHfovpaZBquUwwWiknwp19cjIGj32OtHnuXgS6gVuBWHkPh80S83cU67HR08JyG0DX&#10;iX+vfR0mQOuYaDQ8HXHf3+oJ9frALX4DAAD//wMAUEsDBBQABgAIAAAAIQBhZM693QAAAAYBAAAP&#10;AAAAZHJzL2Rvd25yZXYueG1sTI9BT8JAFITvJvyHzSPxJluoVqzdEkLioYfGiDZeH91H29B923QX&#10;qP/e5aTHyUxmvsk2k+nFhUbXWVawXEQgiGurO24UfH2+PaxBOI+ssbdMCn7IwSaf3WWYanvlD7rs&#10;fSNCCbsUFbTeD6mUrm7JoFvYgTh4Rzsa9EGOjdQjXkO56eUqihJpsOOw0OJAu5bq0/5sFJRJWa6w&#10;qL6rotoV7nmp3/1RK3U/n7avIDxN/i8MN/yADnlgOtgzayd6BXF44hW8xCBubpI8gTgoWD/GIPNM&#10;/sfPfwEAAP//AwBQSwECLQAUAAYACAAAACEAtoM4kv4AAADhAQAAEwAAAAAAAAAAAAAAAAAAAAAA&#10;W0NvbnRlbnRfVHlwZXNdLnhtbFBLAQItABQABgAIAAAAIQA4/SH/1gAAAJQBAAALAAAAAAAAAAAA&#10;AAAAAC8BAABfcmVscy8ucmVsc1BLAQItABQABgAIAAAAIQCq48CDcQIAACgFAAAOAAAAAAAAAAAA&#10;AAAAAC4CAABkcnMvZTJvRG9jLnhtbFBLAQItABQABgAIAAAAIQBhZM693QAAAAYBAAAPAAAAAAAA&#10;AAAAAAAAAMsEAABkcnMvZG93bnJldi54bWxQSwUGAAAAAAQABADzAAAA1QUAAAAA&#10;" fillcolor="white [3201]" strokecolor="#f79646 [3209]" strokeweight="2pt">
                <v:textbox>
                  <w:txbxContent>
                    <w:p w:rsidR="009072FA" w:rsidRDefault="009072FA" w:rsidP="00BA4311">
                      <w:pPr>
                        <w:jc w:val="center"/>
                      </w:pPr>
                      <w:r>
                        <w:t>Cancer</w:t>
                      </w:r>
                    </w:p>
                  </w:txbxContent>
                </v:textbox>
              </v:rect>
            </w:pict>
          </mc:Fallback>
        </mc:AlternateContent>
      </w:r>
    </w:p>
    <w:p w:rsidR="008F5479" w:rsidRDefault="008F5479" w:rsidP="00036376">
      <w:pPr>
        <w:rPr>
          <w:b/>
          <w:sz w:val="20"/>
          <w:szCs w:val="20"/>
        </w:rPr>
      </w:pPr>
    </w:p>
    <w:p w:rsidR="008F5479" w:rsidRDefault="005B5045" w:rsidP="00036376">
      <w:pPr>
        <w:rPr>
          <w:b/>
          <w:sz w:val="20"/>
          <w:szCs w:val="20"/>
        </w:rPr>
      </w:pPr>
      <w:r>
        <w:rPr>
          <w:b/>
          <w:sz w:val="20"/>
          <w:szCs w:val="20"/>
        </w:rPr>
        <w:t>For other health conditions not listed above please contact us direct to discuss if they can be referred onto the scheme.</w:t>
      </w:r>
    </w:p>
    <w:p w:rsidR="008F5479" w:rsidRDefault="008F5479" w:rsidP="00036376">
      <w:pPr>
        <w:rPr>
          <w:b/>
          <w:sz w:val="20"/>
          <w:szCs w:val="20"/>
        </w:rPr>
      </w:pPr>
    </w:p>
    <w:p w:rsidR="005B5045" w:rsidRDefault="005B5045" w:rsidP="00036376">
      <w:pPr>
        <w:rPr>
          <w:b/>
          <w:sz w:val="20"/>
          <w:szCs w:val="20"/>
        </w:rPr>
      </w:pPr>
    </w:p>
    <w:p w:rsidR="00E053A0" w:rsidRDefault="00E053A0" w:rsidP="00036376">
      <w:pPr>
        <w:rPr>
          <w:b/>
          <w:sz w:val="20"/>
          <w:szCs w:val="20"/>
        </w:rPr>
      </w:pPr>
    </w:p>
    <w:p w:rsidR="00E053A0" w:rsidRDefault="00E053A0" w:rsidP="00036376">
      <w:pPr>
        <w:rPr>
          <w:b/>
          <w:sz w:val="20"/>
          <w:szCs w:val="20"/>
        </w:rPr>
      </w:pPr>
    </w:p>
    <w:p w:rsidR="005B5045" w:rsidRDefault="005B5045" w:rsidP="00036376">
      <w:pPr>
        <w:rPr>
          <w:b/>
          <w:sz w:val="20"/>
          <w:szCs w:val="20"/>
        </w:rPr>
      </w:pPr>
    </w:p>
    <w:p w:rsidR="00E64165" w:rsidRPr="00D265FA" w:rsidRDefault="00E64165" w:rsidP="00036376">
      <w:pPr>
        <w:rPr>
          <w:b/>
          <w:sz w:val="24"/>
          <w:szCs w:val="24"/>
        </w:rPr>
      </w:pPr>
      <w:r w:rsidRPr="00D265FA">
        <w:rPr>
          <w:b/>
          <w:sz w:val="24"/>
          <w:szCs w:val="24"/>
        </w:rPr>
        <w:lastRenderedPageBreak/>
        <w:t>Exclusion Criteria</w:t>
      </w:r>
    </w:p>
    <w:tbl>
      <w:tblPr>
        <w:tblStyle w:val="TableGrid"/>
        <w:tblW w:w="0" w:type="auto"/>
        <w:tblLook w:val="04A0" w:firstRow="1" w:lastRow="0" w:firstColumn="1" w:lastColumn="0" w:noHBand="0" w:noVBand="1"/>
      </w:tblPr>
      <w:tblGrid>
        <w:gridCol w:w="1812"/>
        <w:gridCol w:w="1776"/>
        <w:gridCol w:w="1782"/>
        <w:gridCol w:w="1776"/>
        <w:gridCol w:w="1870"/>
      </w:tblGrid>
      <w:tr w:rsidR="00E64165" w:rsidRPr="00C31B89" w:rsidTr="00BC6C2F">
        <w:tc>
          <w:tcPr>
            <w:tcW w:w="2834" w:type="dxa"/>
            <w:shd w:val="clear" w:color="auto" w:fill="E36C0A" w:themeFill="accent6" w:themeFillShade="BF"/>
          </w:tcPr>
          <w:p w:rsidR="00E64165" w:rsidRPr="00C31B89" w:rsidRDefault="00E64165" w:rsidP="00036376">
            <w:pPr>
              <w:rPr>
                <w:sz w:val="20"/>
                <w:szCs w:val="20"/>
              </w:rPr>
            </w:pPr>
            <w:r w:rsidRPr="00C31B89">
              <w:rPr>
                <w:sz w:val="20"/>
                <w:szCs w:val="20"/>
              </w:rPr>
              <w:t>Aged 16 or under</w:t>
            </w:r>
          </w:p>
        </w:tc>
        <w:tc>
          <w:tcPr>
            <w:tcW w:w="2835" w:type="dxa"/>
            <w:shd w:val="clear" w:color="auto" w:fill="E36C0A" w:themeFill="accent6" w:themeFillShade="BF"/>
          </w:tcPr>
          <w:p w:rsidR="00E64165" w:rsidRPr="00C31B89" w:rsidRDefault="00E64165" w:rsidP="00036376">
            <w:pPr>
              <w:rPr>
                <w:sz w:val="20"/>
                <w:szCs w:val="20"/>
              </w:rPr>
            </w:pPr>
            <w:r>
              <w:rPr>
                <w:sz w:val="20"/>
                <w:szCs w:val="20"/>
              </w:rPr>
              <w:t>Unstable A</w:t>
            </w:r>
            <w:r w:rsidRPr="00C31B89">
              <w:rPr>
                <w:sz w:val="20"/>
                <w:szCs w:val="20"/>
              </w:rPr>
              <w:t>ngina</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Blood Pressure 180/100 (in either) or above and/or uncontrolled or poorly controlled hypertension</w:t>
            </w:r>
          </w:p>
        </w:tc>
        <w:tc>
          <w:tcPr>
            <w:tcW w:w="2835" w:type="dxa"/>
            <w:shd w:val="clear" w:color="auto" w:fill="E36C0A" w:themeFill="accent6" w:themeFillShade="BF"/>
          </w:tcPr>
          <w:p w:rsidR="00E64165" w:rsidRPr="00C31B89" w:rsidRDefault="00E64165" w:rsidP="00036376">
            <w:pPr>
              <w:rPr>
                <w:sz w:val="20"/>
                <w:szCs w:val="20"/>
              </w:rPr>
            </w:pPr>
            <w:r>
              <w:rPr>
                <w:sz w:val="20"/>
                <w:szCs w:val="20"/>
              </w:rPr>
              <w:t>Cardio M</w:t>
            </w:r>
            <w:r w:rsidRPr="00C31B89">
              <w:rPr>
                <w:sz w:val="20"/>
                <w:szCs w:val="20"/>
              </w:rPr>
              <w:t>yopathy</w:t>
            </w:r>
          </w:p>
        </w:tc>
        <w:tc>
          <w:tcPr>
            <w:tcW w:w="2835" w:type="dxa"/>
            <w:shd w:val="clear" w:color="auto" w:fill="E36C0A" w:themeFill="accent6" w:themeFillShade="BF"/>
          </w:tcPr>
          <w:p w:rsidR="00E64165" w:rsidRPr="00C31B89" w:rsidRDefault="00E64165" w:rsidP="00036376">
            <w:pPr>
              <w:rPr>
                <w:sz w:val="20"/>
                <w:szCs w:val="20"/>
              </w:rPr>
            </w:pPr>
            <w:r>
              <w:rPr>
                <w:sz w:val="20"/>
                <w:szCs w:val="20"/>
              </w:rPr>
              <w:t>Uncontrolled T</w:t>
            </w:r>
            <w:r w:rsidRPr="00C31B89">
              <w:rPr>
                <w:sz w:val="20"/>
                <w:szCs w:val="20"/>
              </w:rPr>
              <w:t>achycardia</w:t>
            </w:r>
          </w:p>
        </w:tc>
      </w:tr>
      <w:tr w:rsidR="00E64165" w:rsidRPr="00C31B89" w:rsidTr="00BC6C2F">
        <w:tc>
          <w:tcPr>
            <w:tcW w:w="2834" w:type="dxa"/>
            <w:shd w:val="clear" w:color="auto" w:fill="E36C0A" w:themeFill="accent6" w:themeFillShade="BF"/>
          </w:tcPr>
          <w:p w:rsidR="00E64165" w:rsidRPr="00C31B89" w:rsidRDefault="00E64165" w:rsidP="00036376">
            <w:pPr>
              <w:rPr>
                <w:sz w:val="20"/>
                <w:szCs w:val="20"/>
              </w:rPr>
            </w:pPr>
            <w:r>
              <w:rPr>
                <w:sz w:val="20"/>
                <w:szCs w:val="20"/>
              </w:rPr>
              <w:t>Cardio A</w:t>
            </w:r>
            <w:r w:rsidRPr="00C31B89">
              <w:rPr>
                <w:sz w:val="20"/>
                <w:szCs w:val="20"/>
              </w:rPr>
              <w:t xml:space="preserve">rrhythmia </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Valveular Heart Disease</w:t>
            </w:r>
          </w:p>
        </w:tc>
        <w:tc>
          <w:tcPr>
            <w:tcW w:w="2835" w:type="dxa"/>
            <w:shd w:val="clear" w:color="auto" w:fill="E36C0A" w:themeFill="accent6" w:themeFillShade="BF"/>
          </w:tcPr>
          <w:p w:rsidR="00E64165" w:rsidRPr="00C31B89" w:rsidRDefault="00E64165" w:rsidP="00036376">
            <w:pPr>
              <w:rPr>
                <w:sz w:val="20"/>
                <w:szCs w:val="20"/>
              </w:rPr>
            </w:pPr>
            <w:r>
              <w:rPr>
                <w:sz w:val="20"/>
                <w:szCs w:val="20"/>
              </w:rPr>
              <w:t>Congenital Heart D</w:t>
            </w:r>
            <w:r w:rsidRPr="00C31B89">
              <w:rPr>
                <w:sz w:val="20"/>
                <w:szCs w:val="20"/>
              </w:rPr>
              <w:t>isease</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Unexplained dizzy spells</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Excessive or unexplained breathlessness on exertion</w:t>
            </w:r>
          </w:p>
        </w:tc>
      </w:tr>
      <w:tr w:rsidR="00E64165" w:rsidRPr="00C31B89" w:rsidTr="00BC6C2F">
        <w:tc>
          <w:tcPr>
            <w:tcW w:w="2834" w:type="dxa"/>
            <w:shd w:val="clear" w:color="auto" w:fill="E36C0A" w:themeFill="accent6" w:themeFillShade="BF"/>
          </w:tcPr>
          <w:p w:rsidR="00E64165" w:rsidRPr="00C31B89" w:rsidRDefault="00E64165" w:rsidP="00036376">
            <w:pPr>
              <w:rPr>
                <w:sz w:val="20"/>
                <w:szCs w:val="20"/>
              </w:rPr>
            </w:pPr>
            <w:r w:rsidRPr="00C31B89">
              <w:rPr>
                <w:sz w:val="20"/>
                <w:szCs w:val="20"/>
              </w:rPr>
              <w:t>Uncontrolled or poorly controlled diabetes</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Uncontrolled or poorly controlled epilepsy</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History of falls or dizzy spells in the last 12 months</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Uncontrolled or poorly controlled (severe COPD)</w:t>
            </w:r>
          </w:p>
        </w:tc>
        <w:tc>
          <w:tcPr>
            <w:tcW w:w="2835" w:type="dxa"/>
            <w:shd w:val="clear" w:color="auto" w:fill="E36C0A" w:themeFill="accent6" w:themeFillShade="BF"/>
          </w:tcPr>
          <w:p w:rsidR="00E64165" w:rsidRPr="00C31B89" w:rsidRDefault="00E64165" w:rsidP="00036376">
            <w:pPr>
              <w:rPr>
                <w:sz w:val="20"/>
                <w:szCs w:val="20"/>
              </w:rPr>
            </w:pPr>
            <w:r w:rsidRPr="00C31B89">
              <w:rPr>
                <w:sz w:val="20"/>
                <w:szCs w:val="20"/>
              </w:rPr>
              <w:t>First 12 weeks of pregnancy</w:t>
            </w:r>
          </w:p>
        </w:tc>
      </w:tr>
      <w:tr w:rsidR="00E64165" w:rsidRPr="00C31B89" w:rsidTr="00BC6C2F">
        <w:tc>
          <w:tcPr>
            <w:tcW w:w="2834" w:type="dxa"/>
            <w:shd w:val="clear" w:color="auto" w:fill="E36C0A" w:themeFill="accent6" w:themeFillShade="BF"/>
          </w:tcPr>
          <w:p w:rsidR="00E64165" w:rsidRPr="00C31B89" w:rsidRDefault="00E64165" w:rsidP="00036376">
            <w:pPr>
              <w:rPr>
                <w:sz w:val="20"/>
                <w:szCs w:val="20"/>
              </w:rPr>
            </w:pPr>
            <w:r w:rsidRPr="00C31B89">
              <w:rPr>
                <w:sz w:val="20"/>
                <w:szCs w:val="20"/>
              </w:rPr>
              <w:t>Awaiting medical investigations</w:t>
            </w:r>
          </w:p>
        </w:tc>
        <w:tc>
          <w:tcPr>
            <w:tcW w:w="2835" w:type="dxa"/>
            <w:shd w:val="clear" w:color="auto" w:fill="E36C0A" w:themeFill="accent6" w:themeFillShade="BF"/>
          </w:tcPr>
          <w:p w:rsidR="00E64165" w:rsidRPr="00C31B89" w:rsidRDefault="00E64165" w:rsidP="00036376">
            <w:pPr>
              <w:rPr>
                <w:sz w:val="20"/>
                <w:szCs w:val="20"/>
              </w:rPr>
            </w:pPr>
            <w:r>
              <w:rPr>
                <w:sz w:val="20"/>
                <w:szCs w:val="20"/>
              </w:rPr>
              <w:t>Already taking part in regular exercise and not exercised for the last 6 months</w:t>
            </w:r>
          </w:p>
        </w:tc>
        <w:tc>
          <w:tcPr>
            <w:tcW w:w="2835" w:type="dxa"/>
            <w:shd w:val="clear" w:color="auto" w:fill="E36C0A" w:themeFill="accent6" w:themeFillShade="BF"/>
          </w:tcPr>
          <w:p w:rsidR="00E64165" w:rsidRPr="00C31B89" w:rsidRDefault="00E64165" w:rsidP="00036376">
            <w:pPr>
              <w:rPr>
                <w:sz w:val="20"/>
                <w:szCs w:val="20"/>
              </w:rPr>
            </w:pPr>
          </w:p>
        </w:tc>
        <w:tc>
          <w:tcPr>
            <w:tcW w:w="2835" w:type="dxa"/>
            <w:shd w:val="clear" w:color="auto" w:fill="E36C0A" w:themeFill="accent6" w:themeFillShade="BF"/>
          </w:tcPr>
          <w:p w:rsidR="00E64165" w:rsidRPr="00C31B89" w:rsidRDefault="00E64165" w:rsidP="00036376">
            <w:pPr>
              <w:rPr>
                <w:sz w:val="20"/>
                <w:szCs w:val="20"/>
              </w:rPr>
            </w:pPr>
          </w:p>
        </w:tc>
        <w:tc>
          <w:tcPr>
            <w:tcW w:w="2835" w:type="dxa"/>
            <w:shd w:val="clear" w:color="auto" w:fill="E36C0A" w:themeFill="accent6" w:themeFillShade="BF"/>
          </w:tcPr>
          <w:p w:rsidR="00E64165" w:rsidRPr="00C31B89" w:rsidRDefault="00E64165" w:rsidP="00036376">
            <w:pPr>
              <w:rPr>
                <w:sz w:val="20"/>
                <w:szCs w:val="20"/>
              </w:rPr>
            </w:pPr>
          </w:p>
        </w:tc>
      </w:tr>
    </w:tbl>
    <w:p w:rsidR="005B5045" w:rsidRDefault="005B5045" w:rsidP="00801AD8">
      <w:pPr>
        <w:jc w:val="both"/>
        <w:rPr>
          <w:b/>
          <w:sz w:val="28"/>
          <w:szCs w:val="28"/>
        </w:rPr>
      </w:pPr>
    </w:p>
    <w:p w:rsidR="00A032C8" w:rsidRDefault="00A032C8" w:rsidP="00801AD8">
      <w:pPr>
        <w:jc w:val="both"/>
        <w:rPr>
          <w:b/>
          <w:sz w:val="24"/>
          <w:szCs w:val="24"/>
        </w:rPr>
      </w:pPr>
      <w:r>
        <w:rPr>
          <w:b/>
          <w:sz w:val="24"/>
          <w:szCs w:val="24"/>
        </w:rPr>
        <w:t>Customers who are already members of Oldham Community Leisure</w:t>
      </w:r>
    </w:p>
    <w:p w:rsidR="00A032C8" w:rsidRPr="00A032C8" w:rsidRDefault="00A032C8" w:rsidP="00801AD8">
      <w:pPr>
        <w:jc w:val="both"/>
        <w:rPr>
          <w:sz w:val="24"/>
          <w:szCs w:val="24"/>
        </w:rPr>
      </w:pPr>
      <w:r>
        <w:rPr>
          <w:sz w:val="24"/>
          <w:szCs w:val="24"/>
        </w:rPr>
        <w:t xml:space="preserve">Customers who are already members of Oldham Community Leisure or have been a </w:t>
      </w:r>
      <w:r w:rsidR="009072FA">
        <w:rPr>
          <w:sz w:val="24"/>
          <w:szCs w:val="24"/>
        </w:rPr>
        <w:t xml:space="preserve">customer within the previous 6 </w:t>
      </w:r>
      <w:r>
        <w:rPr>
          <w:sz w:val="24"/>
          <w:szCs w:val="24"/>
        </w:rPr>
        <w:t xml:space="preserve">months will not be entitled to join the exercise referral scheme.  However if an existing customer would like advice and </w:t>
      </w:r>
      <w:r w:rsidR="00510C87">
        <w:rPr>
          <w:sz w:val="24"/>
          <w:szCs w:val="24"/>
        </w:rPr>
        <w:t>support from the team, this would</w:t>
      </w:r>
      <w:r>
        <w:rPr>
          <w:sz w:val="24"/>
          <w:szCs w:val="24"/>
        </w:rPr>
        <w:t xml:space="preserve"> be offered.</w:t>
      </w:r>
      <w:r w:rsidR="009072FA">
        <w:rPr>
          <w:sz w:val="24"/>
          <w:szCs w:val="24"/>
        </w:rPr>
        <w:t xml:space="preserve">  Previous members within the 6</w:t>
      </w:r>
      <w:r>
        <w:rPr>
          <w:sz w:val="24"/>
          <w:szCs w:val="24"/>
        </w:rPr>
        <w:t xml:space="preserve"> months would not be offered the discounted membership. </w:t>
      </w:r>
    </w:p>
    <w:p w:rsidR="008F3687" w:rsidRDefault="008F3687" w:rsidP="00801AD8">
      <w:pPr>
        <w:jc w:val="both"/>
      </w:pPr>
      <w:r w:rsidRPr="001A4E96">
        <w:rPr>
          <w:b/>
          <w:sz w:val="28"/>
          <w:szCs w:val="28"/>
        </w:rPr>
        <w:t>Please note this scheme is not free</w:t>
      </w:r>
      <w:r>
        <w:t xml:space="preserve">.  </w:t>
      </w:r>
    </w:p>
    <w:p w:rsidR="0013673F" w:rsidRDefault="00E053A0" w:rsidP="00801AD8">
      <w:pPr>
        <w:jc w:val="both"/>
      </w:pPr>
      <w:r>
        <w:t>The cost for the initial consultation and programme is free, but the cost to attend all sessions</w:t>
      </w:r>
      <w:r w:rsidR="00D265FA">
        <w:t xml:space="preserve"> are heavily discounted</w:t>
      </w:r>
      <w:r>
        <w:t>.</w:t>
      </w:r>
      <w:r w:rsidR="008F3687">
        <w:t xml:space="preserve">  The fees are</w:t>
      </w:r>
      <w:r w:rsidR="00D265FA">
        <w:t xml:space="preserve"> up</w:t>
      </w:r>
      <w:r w:rsidR="006F2C42">
        <w:t xml:space="preserve"> </w:t>
      </w:r>
      <w:r w:rsidR="00D265FA">
        <w:t>to</w:t>
      </w:r>
      <w:r w:rsidR="006F2C42">
        <w:t xml:space="preserve"> 50</w:t>
      </w:r>
      <w:r w:rsidR="008F3687">
        <w:t>% cheape</w:t>
      </w:r>
      <w:r w:rsidR="00D265FA">
        <w:t>r</w:t>
      </w:r>
      <w:r w:rsidR="008F3687">
        <w:t>.  OCL also offer a highly discounted membership which is optional for patients and is valid for 12 months.</w:t>
      </w:r>
    </w:p>
    <w:p w:rsidR="0013673F" w:rsidRDefault="006F2C42" w:rsidP="00801AD8">
      <w:pPr>
        <w:jc w:val="both"/>
        <w:rPr>
          <w:b/>
          <w:sz w:val="28"/>
          <w:szCs w:val="28"/>
        </w:rPr>
      </w:pPr>
      <w:r>
        <w:rPr>
          <w:b/>
          <w:sz w:val="28"/>
          <w:szCs w:val="28"/>
        </w:rPr>
        <w:t>What if my patient have</w:t>
      </w:r>
      <w:r w:rsidR="0013673F" w:rsidRPr="0013673F">
        <w:rPr>
          <w:b/>
          <w:sz w:val="28"/>
          <w:szCs w:val="28"/>
        </w:rPr>
        <w:t xml:space="preserve"> had a history of heart problems – can I still refer?</w:t>
      </w:r>
    </w:p>
    <w:p w:rsidR="0013673F" w:rsidRDefault="0013673F" w:rsidP="00801AD8">
      <w:pPr>
        <w:jc w:val="both"/>
        <w:rPr>
          <w:sz w:val="24"/>
          <w:szCs w:val="24"/>
        </w:rPr>
      </w:pPr>
      <w:r>
        <w:rPr>
          <w:sz w:val="24"/>
          <w:szCs w:val="24"/>
        </w:rPr>
        <w:t>For patients that have diagnosed coronary heart disease, angina,</w:t>
      </w:r>
      <w:r w:rsidR="0014266B">
        <w:rPr>
          <w:sz w:val="24"/>
          <w:szCs w:val="24"/>
        </w:rPr>
        <w:t xml:space="preserve"> stroke</w:t>
      </w:r>
      <w:r>
        <w:rPr>
          <w:sz w:val="24"/>
          <w:szCs w:val="24"/>
        </w:rPr>
        <w:t xml:space="preserve"> have</w:t>
      </w:r>
      <w:r w:rsidR="00A81210">
        <w:rPr>
          <w:sz w:val="24"/>
          <w:szCs w:val="24"/>
        </w:rPr>
        <w:t xml:space="preserve"> had a myocardial Infarction, c</w:t>
      </w:r>
      <w:r>
        <w:rPr>
          <w:sz w:val="24"/>
          <w:szCs w:val="24"/>
        </w:rPr>
        <w:t>ardiac surgery,</w:t>
      </w:r>
      <w:r w:rsidR="00A81210">
        <w:rPr>
          <w:sz w:val="24"/>
          <w:szCs w:val="24"/>
        </w:rPr>
        <w:t xml:space="preserve"> pulmonary disease or p</w:t>
      </w:r>
      <w:r w:rsidR="002A2A40">
        <w:rPr>
          <w:sz w:val="24"/>
          <w:szCs w:val="24"/>
        </w:rPr>
        <w:t>eripheral arterial disease</w:t>
      </w:r>
      <w:r>
        <w:rPr>
          <w:sz w:val="24"/>
          <w:szCs w:val="24"/>
        </w:rPr>
        <w:t xml:space="preserve"> additional information about the patient is required, above and beyond the general exercise referral </w:t>
      </w:r>
      <w:r w:rsidR="002A2A40">
        <w:rPr>
          <w:sz w:val="24"/>
          <w:szCs w:val="24"/>
        </w:rPr>
        <w:t xml:space="preserve">form.  Specific forms can be obtained by contacting:  </w:t>
      </w:r>
      <w:hyperlink r:id="rId10" w:history="1">
        <w:r w:rsidR="002A2A40" w:rsidRPr="00A15F77">
          <w:rPr>
            <w:rStyle w:val="Hyperlink"/>
            <w:sz w:val="24"/>
            <w:szCs w:val="24"/>
          </w:rPr>
          <w:t>reach@ocll.co.uk</w:t>
        </w:r>
      </w:hyperlink>
      <w:r w:rsidR="002A2A40">
        <w:rPr>
          <w:sz w:val="24"/>
          <w:szCs w:val="24"/>
        </w:rPr>
        <w:t xml:space="preserve"> or you can download from the exercise referral webpage.  </w:t>
      </w:r>
      <w:hyperlink r:id="rId11" w:history="1">
        <w:r w:rsidR="002A2A40" w:rsidRPr="00A15F77">
          <w:rPr>
            <w:rStyle w:val="Hyperlink"/>
            <w:sz w:val="24"/>
            <w:szCs w:val="24"/>
          </w:rPr>
          <w:t>www.oclactive.co.uk</w:t>
        </w:r>
      </w:hyperlink>
      <w:r w:rsidR="002A2A40">
        <w:rPr>
          <w:sz w:val="24"/>
          <w:szCs w:val="24"/>
        </w:rPr>
        <w:t xml:space="preserve"> </w:t>
      </w:r>
    </w:p>
    <w:p w:rsidR="002A2A40" w:rsidRPr="0014266B" w:rsidRDefault="002A2A40" w:rsidP="00801AD8">
      <w:pPr>
        <w:jc w:val="both"/>
        <w:rPr>
          <w:b/>
          <w:sz w:val="24"/>
          <w:szCs w:val="24"/>
        </w:rPr>
      </w:pPr>
      <w:r w:rsidRPr="0014266B">
        <w:rPr>
          <w:b/>
          <w:sz w:val="24"/>
          <w:szCs w:val="24"/>
        </w:rPr>
        <w:t>Only the patient’s GP can c</w:t>
      </w:r>
      <w:r w:rsidR="002752FA">
        <w:rPr>
          <w:b/>
          <w:sz w:val="24"/>
          <w:szCs w:val="24"/>
        </w:rPr>
        <w:t>omplete the BACR, CHD, COPD</w:t>
      </w:r>
      <w:r w:rsidR="0014266B">
        <w:rPr>
          <w:b/>
          <w:sz w:val="24"/>
          <w:szCs w:val="24"/>
        </w:rPr>
        <w:t xml:space="preserve"> and Stroke</w:t>
      </w:r>
      <w:r w:rsidRPr="0014266B">
        <w:rPr>
          <w:b/>
          <w:sz w:val="24"/>
          <w:szCs w:val="24"/>
        </w:rPr>
        <w:t xml:space="preserve"> form.  If you are allied health professio</w:t>
      </w:r>
      <w:r w:rsidR="0014266B" w:rsidRPr="0014266B">
        <w:rPr>
          <w:b/>
          <w:sz w:val="24"/>
          <w:szCs w:val="24"/>
        </w:rPr>
        <w:t>nal wishing to refer a patient please direct the patient to their GP.</w:t>
      </w:r>
    </w:p>
    <w:p w:rsidR="00A92705" w:rsidRPr="00510C87" w:rsidRDefault="0014266B" w:rsidP="00321427">
      <w:pPr>
        <w:jc w:val="both"/>
        <w:rPr>
          <w:sz w:val="24"/>
          <w:szCs w:val="24"/>
        </w:rPr>
      </w:pPr>
      <w:r>
        <w:rPr>
          <w:sz w:val="24"/>
          <w:szCs w:val="24"/>
        </w:rPr>
        <w:lastRenderedPageBreak/>
        <w:t>Transfers are welcomed and accepted directly from Phase III to our Phase IV classes from the cardiac rehabilitation, Pennine Lung Service, Tissue Viability team and the stroke rehabilitation team.</w:t>
      </w:r>
    </w:p>
    <w:p w:rsidR="00321427" w:rsidRDefault="00321427" w:rsidP="00321427">
      <w:pPr>
        <w:jc w:val="both"/>
        <w:rPr>
          <w:b/>
          <w:sz w:val="28"/>
          <w:szCs w:val="28"/>
        </w:rPr>
      </w:pPr>
      <w:r w:rsidRPr="0014266B">
        <w:rPr>
          <w:b/>
          <w:sz w:val="28"/>
          <w:szCs w:val="28"/>
        </w:rPr>
        <w:t>How do I become involved?</w:t>
      </w:r>
    </w:p>
    <w:p w:rsidR="00321427" w:rsidRDefault="00321427" w:rsidP="00321427">
      <w:pPr>
        <w:jc w:val="both"/>
        <w:rPr>
          <w:sz w:val="24"/>
          <w:szCs w:val="24"/>
        </w:rPr>
      </w:pPr>
      <w:r>
        <w:rPr>
          <w:sz w:val="24"/>
          <w:szCs w:val="24"/>
        </w:rPr>
        <w:t>National guidance for exercise referral currently states that referrals can be accepted by the following health professionals:</w:t>
      </w:r>
    </w:p>
    <w:p w:rsidR="00321427" w:rsidRPr="00696854" w:rsidRDefault="00321427" w:rsidP="00321427">
      <w:pPr>
        <w:pStyle w:val="ListParagraph"/>
        <w:numPr>
          <w:ilvl w:val="0"/>
          <w:numId w:val="2"/>
        </w:numPr>
        <w:jc w:val="both"/>
        <w:rPr>
          <w:sz w:val="24"/>
          <w:szCs w:val="24"/>
        </w:rPr>
      </w:pPr>
      <w:r w:rsidRPr="00696854">
        <w:rPr>
          <w:sz w:val="24"/>
          <w:szCs w:val="24"/>
        </w:rPr>
        <w:t>Doctors</w:t>
      </w:r>
    </w:p>
    <w:p w:rsidR="00321427" w:rsidRDefault="00321427" w:rsidP="00321427">
      <w:pPr>
        <w:pStyle w:val="ListParagraph"/>
        <w:numPr>
          <w:ilvl w:val="0"/>
          <w:numId w:val="2"/>
        </w:numPr>
        <w:jc w:val="both"/>
        <w:rPr>
          <w:sz w:val="24"/>
          <w:szCs w:val="24"/>
        </w:rPr>
      </w:pPr>
      <w:r w:rsidRPr="00696854">
        <w:rPr>
          <w:sz w:val="24"/>
          <w:szCs w:val="24"/>
        </w:rPr>
        <w:t>Nurses – including community, mental health, condition specific (</w:t>
      </w:r>
      <w:r>
        <w:rPr>
          <w:sz w:val="24"/>
          <w:szCs w:val="24"/>
        </w:rPr>
        <w:t>such as respiratory, cardiac</w:t>
      </w:r>
      <w:r w:rsidRPr="00696854">
        <w:rPr>
          <w:sz w:val="24"/>
          <w:szCs w:val="24"/>
        </w:rPr>
        <w:t>)</w:t>
      </w:r>
    </w:p>
    <w:p w:rsidR="00321427" w:rsidRDefault="00321427" w:rsidP="00321427">
      <w:pPr>
        <w:pStyle w:val="ListParagraph"/>
        <w:numPr>
          <w:ilvl w:val="0"/>
          <w:numId w:val="2"/>
        </w:numPr>
        <w:jc w:val="both"/>
        <w:rPr>
          <w:sz w:val="24"/>
          <w:szCs w:val="24"/>
        </w:rPr>
      </w:pPr>
      <w:r>
        <w:rPr>
          <w:sz w:val="24"/>
          <w:szCs w:val="24"/>
        </w:rPr>
        <w:t>Occupational Therapists</w:t>
      </w:r>
    </w:p>
    <w:p w:rsidR="00321427" w:rsidRDefault="00321427" w:rsidP="00321427">
      <w:pPr>
        <w:pStyle w:val="ListParagraph"/>
        <w:numPr>
          <w:ilvl w:val="0"/>
          <w:numId w:val="2"/>
        </w:numPr>
        <w:jc w:val="both"/>
        <w:rPr>
          <w:sz w:val="24"/>
          <w:szCs w:val="24"/>
        </w:rPr>
      </w:pPr>
      <w:r>
        <w:rPr>
          <w:sz w:val="24"/>
          <w:szCs w:val="24"/>
        </w:rPr>
        <w:t>Physiotherapists</w:t>
      </w:r>
    </w:p>
    <w:p w:rsidR="00321427" w:rsidRDefault="00321427" w:rsidP="00321427">
      <w:pPr>
        <w:pStyle w:val="ListParagraph"/>
        <w:numPr>
          <w:ilvl w:val="0"/>
          <w:numId w:val="2"/>
        </w:numPr>
        <w:jc w:val="both"/>
        <w:rPr>
          <w:sz w:val="24"/>
          <w:szCs w:val="24"/>
        </w:rPr>
      </w:pPr>
      <w:r>
        <w:rPr>
          <w:sz w:val="24"/>
          <w:szCs w:val="24"/>
        </w:rPr>
        <w:t>Dieticians</w:t>
      </w:r>
    </w:p>
    <w:p w:rsidR="00C0522B" w:rsidRDefault="00321427" w:rsidP="00801AD8">
      <w:pPr>
        <w:jc w:val="both"/>
        <w:rPr>
          <w:sz w:val="24"/>
          <w:szCs w:val="24"/>
        </w:rPr>
      </w:pPr>
      <w:r>
        <w:rPr>
          <w:sz w:val="24"/>
          <w:szCs w:val="24"/>
        </w:rPr>
        <w:t xml:space="preserve">Prior to referring a patient for the first time, you must register your interest to do so and agree to the terms and conditions of the scheme.  Upon registering you will be sent a downloadable copy of the referral form and will be automatically added to the OCL health professional database.  You will be sent regular updates on the schemes.  Upon completing a referral form, please fax to Oldham Community Leisure on </w:t>
      </w:r>
      <w:r w:rsidRPr="00696854">
        <w:rPr>
          <w:b/>
          <w:sz w:val="24"/>
          <w:szCs w:val="24"/>
        </w:rPr>
        <w:t>0161 628 6973</w:t>
      </w:r>
      <w:r>
        <w:rPr>
          <w:b/>
          <w:sz w:val="24"/>
          <w:szCs w:val="24"/>
        </w:rPr>
        <w:t xml:space="preserve"> </w:t>
      </w:r>
      <w:r w:rsidRPr="00696854">
        <w:rPr>
          <w:sz w:val="24"/>
          <w:szCs w:val="24"/>
        </w:rPr>
        <w:t xml:space="preserve">and also hand a copy to the patient.  </w:t>
      </w:r>
      <w:r>
        <w:rPr>
          <w:sz w:val="24"/>
          <w:szCs w:val="24"/>
        </w:rPr>
        <w:t>The scheme co-ordinator will make contact the patient to organise the first appointment.  See chart below of the full programme your patient will follow.</w:t>
      </w: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5B5045" w:rsidRDefault="005B5045" w:rsidP="00801AD8">
      <w:pPr>
        <w:jc w:val="both"/>
        <w:rPr>
          <w:sz w:val="24"/>
          <w:szCs w:val="24"/>
        </w:rPr>
      </w:pPr>
    </w:p>
    <w:p w:rsidR="00A92705" w:rsidRDefault="00A92705" w:rsidP="00801AD8">
      <w:pPr>
        <w:jc w:val="both"/>
        <w:rPr>
          <w:sz w:val="24"/>
          <w:szCs w:val="24"/>
        </w:rPr>
      </w:pPr>
    </w:p>
    <w:p w:rsidR="005B5045" w:rsidRPr="00A92705" w:rsidRDefault="002752FA" w:rsidP="002752FA">
      <w:pPr>
        <w:jc w:val="center"/>
        <w:rPr>
          <w:b/>
          <w:sz w:val="24"/>
          <w:szCs w:val="24"/>
        </w:rPr>
      </w:pPr>
      <w:r w:rsidRPr="00A92705">
        <w:rPr>
          <w:b/>
          <w:sz w:val="24"/>
          <w:szCs w:val="24"/>
        </w:rPr>
        <w:lastRenderedPageBreak/>
        <w:t>Oldham Community Leisure Exercise Referral Scheme</w:t>
      </w:r>
    </w:p>
    <w:p w:rsidR="00C0522B" w:rsidRDefault="002752FA" w:rsidP="00801AD8">
      <w:pPr>
        <w:jc w:val="both"/>
        <w:rPr>
          <w:sz w:val="24"/>
          <w:szCs w:val="24"/>
        </w:rPr>
      </w:pPr>
      <w:r w:rsidRPr="00B023C2">
        <w:rPr>
          <w:noProof/>
          <w:color w:val="E5B8B7" w:themeColor="accent2" w:themeTint="66"/>
          <w:lang w:eastAsia="en-GB"/>
        </w:rPr>
        <mc:AlternateContent>
          <mc:Choice Requires="wps">
            <w:drawing>
              <wp:anchor distT="0" distB="0" distL="114300" distR="114300" simplePos="0" relativeHeight="251644416" behindDoc="0" locked="0" layoutInCell="1" allowOverlap="1" wp14:anchorId="31BD5D55" wp14:editId="48B24664">
                <wp:simplePos x="0" y="0"/>
                <wp:positionH relativeFrom="column">
                  <wp:posOffset>4219574</wp:posOffset>
                </wp:positionH>
                <wp:positionV relativeFrom="paragraph">
                  <wp:posOffset>268605</wp:posOffset>
                </wp:positionV>
                <wp:extent cx="2200275" cy="1905000"/>
                <wp:effectExtent l="0" t="0" r="28575" b="19050"/>
                <wp:wrapNone/>
                <wp:docPr id="26" name="Flowchart: Connector 26"/>
                <wp:cNvGraphicFramePr/>
                <a:graphic xmlns:a="http://schemas.openxmlformats.org/drawingml/2006/main">
                  <a:graphicData uri="http://schemas.microsoft.com/office/word/2010/wordprocessingShape">
                    <wps:wsp>
                      <wps:cNvSpPr/>
                      <wps:spPr>
                        <a:xfrm>
                          <a:off x="0" y="0"/>
                          <a:ext cx="2200275" cy="1905000"/>
                        </a:xfrm>
                        <a:prstGeom prst="flowChartConnector">
                          <a:avLst/>
                        </a:prstGeom>
                        <a:solidFill>
                          <a:srgbClr val="8064A2">
                            <a:lumMod val="75000"/>
                          </a:srgbClr>
                        </a:solidFill>
                        <a:ln w="25400" cap="flat" cmpd="sng" algn="ctr">
                          <a:solidFill>
                            <a:srgbClr val="4F81BD">
                              <a:shade val="50000"/>
                            </a:srgbClr>
                          </a:solidFill>
                          <a:prstDash val="solid"/>
                        </a:ln>
                        <a:effectLst/>
                      </wps:spPr>
                      <wps:txbx>
                        <w:txbxContent>
                          <w:p w:rsidR="009072FA" w:rsidRPr="00A80FE5" w:rsidRDefault="009072FA" w:rsidP="00C0522B">
                            <w:pPr>
                              <w:jc w:val="center"/>
                              <w:rPr>
                                <w:color w:val="FFFFFF" w:themeColor="background1"/>
                              </w:rPr>
                            </w:pPr>
                            <w:r w:rsidRPr="00A80FE5">
                              <w:rPr>
                                <w:color w:val="FFFFFF" w:themeColor="background1"/>
                              </w:rPr>
                              <w:t>Rehab Programme with Specific Exercise Component</w:t>
                            </w:r>
                          </w:p>
                          <w:p w:rsidR="009072FA" w:rsidRPr="00A80FE5" w:rsidRDefault="009072FA" w:rsidP="00C0522B">
                            <w:pPr>
                              <w:jc w:val="center"/>
                              <w:rPr>
                                <w:color w:val="FFFFFF" w:themeColor="background1"/>
                                <w:sz w:val="20"/>
                                <w:szCs w:val="20"/>
                              </w:rPr>
                            </w:pPr>
                            <w:r w:rsidRPr="00A80FE5">
                              <w:rPr>
                                <w:color w:val="FFFFFF" w:themeColor="background1"/>
                                <w:sz w:val="20"/>
                                <w:szCs w:val="20"/>
                              </w:rPr>
                              <w:t>Cardiac Pulmonary</w:t>
                            </w:r>
                          </w:p>
                          <w:p w:rsidR="009072FA" w:rsidRPr="00A80FE5" w:rsidRDefault="009072FA" w:rsidP="00C0522B">
                            <w:pPr>
                              <w:jc w:val="center"/>
                              <w:rPr>
                                <w:color w:val="FFFFFF" w:themeColor="background1"/>
                                <w:sz w:val="20"/>
                                <w:szCs w:val="20"/>
                              </w:rPr>
                            </w:pPr>
                            <w:r w:rsidRPr="00A80FE5">
                              <w:rPr>
                                <w:color w:val="FFFFFF" w:themeColor="background1"/>
                                <w:sz w:val="20"/>
                                <w:szCs w:val="20"/>
                              </w:rPr>
                              <w:t>Heart Failure</w:t>
                            </w:r>
                          </w:p>
                          <w:p w:rsidR="009072FA" w:rsidRDefault="009072FA" w:rsidP="00C0522B">
                            <w:pPr>
                              <w:jc w:val="center"/>
                              <w:rPr>
                                <w:color w:val="FFFFFF" w:themeColor="background1"/>
                                <w:sz w:val="20"/>
                                <w:szCs w:val="20"/>
                              </w:rPr>
                            </w:pPr>
                            <w:r w:rsidRPr="00A80FE5">
                              <w:rPr>
                                <w:color w:val="FFFFFF" w:themeColor="background1"/>
                                <w:sz w:val="20"/>
                                <w:szCs w:val="20"/>
                              </w:rPr>
                              <w:t>Pain</w:t>
                            </w:r>
                          </w:p>
                          <w:p w:rsidR="009072FA" w:rsidRDefault="009072FA" w:rsidP="00C0522B">
                            <w:pPr>
                              <w:jc w:val="center"/>
                              <w:rPr>
                                <w:color w:val="FFFFFF" w:themeColor="background1"/>
                                <w:sz w:val="20"/>
                                <w:szCs w:val="20"/>
                              </w:rPr>
                            </w:pPr>
                            <w:r w:rsidRPr="00A80FE5">
                              <w:rPr>
                                <w:color w:val="FFFFFF" w:themeColor="background1"/>
                                <w:sz w:val="20"/>
                                <w:szCs w:val="20"/>
                              </w:rPr>
                              <w:t xml:space="preserve">  Stroke</w:t>
                            </w:r>
                          </w:p>
                          <w:p w:rsidR="009072FA" w:rsidRPr="00A80FE5" w:rsidRDefault="009072FA" w:rsidP="00C0522B">
                            <w:pPr>
                              <w:jc w:val="center"/>
                              <w:rPr>
                                <w:color w:val="FFFFFF" w:themeColor="background1"/>
                                <w:sz w:val="20"/>
                                <w:szCs w:val="20"/>
                              </w:rPr>
                            </w:pPr>
                            <w:r>
                              <w:rPr>
                                <w:color w:val="FFFFFF" w:themeColor="background1"/>
                                <w:sz w:val="20"/>
                                <w:szCs w:val="20"/>
                              </w:rPr>
                              <w:t>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BD5D5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8" type="#_x0000_t120" style="position:absolute;left:0;text-align:left;margin-left:332.25pt;margin-top:21.15pt;width:173.25pt;height:15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KmAIAAEsFAAAOAAAAZHJzL2Uyb0RvYy54bWysVMlu2zAQvRfoPxC8N5IFO4sQOXBtuCiQ&#10;JgGSIucxRVkCuJWkLaVf3yEpO07aXopeJA5nf2+G1zeDFGTPreu0qujkLKeEK6brTm0r+v1p/emS&#10;EudB1SC04hV94Y7ezD9+uO5NyQvdalFzSzCIcmVvKtp6b8osc6zlEtyZNlyhstFWgkfRbrPaQo/R&#10;pciKPD/Pem1rYzXjzuHtKinpPMZvGs78fdM47omoKNbm49fG7yZ8s/k1lFsLpu3YWAb8QxUSOoVJ&#10;j6FW4IHsbPdbKNkxq51u/BnTMtNN0zEee8BuJvm7bh5bMDz2guA4c4TJ/b+w7G7/YElXV7Q4p0SB&#10;RI7WQvesBetLstRKIYbaElQjVr1xJbo8mgc7Sg6PofGhsTL8sSUyRHxfjvjywROGlwUyVlzMKGGo&#10;m1zlszyPDGSv7sY6/4VrScKhog2WsgylHAuJKMP+1nksAB0PDiG306Kr150QUbDbzVJYsgek/jI/&#10;ny6K6Ct28puu0/XFSQUu2cegbwIJRXqsfTbFYgkDHNJGgMejNAibU1tKQGxx+pm3McMb7zFsyjdd&#10;X04+r5JRCzVPt6GIAw5/rSL0uQLXJpeYIhCCCAgV2uVx2EdYAk2JmHDyw2ZIFB8o3Oj6BWm3Ou2D&#10;M2zdYfxbcP4BLC4AdopL7e/xEyioqB5PlLTa/vzTfbDHuUQtJT0uFELzYweWUyK+KpzYq8l0GjYw&#10;CtPZRYGCPdVsTjVqJ5caiZvg82FYPAZ7Lw7Hxmr5jLu/CFlRBYph7kTCKCx9WnR8PRhfLKIZbp0B&#10;f6seDQvBA3IB2afhGawZh87jvN7pw/JB+W7akm3wVHqx87rp4igGpBOuyEoQcGMjP+PrEp6EUzla&#10;vb6B818AAAD//wMAUEsDBBQABgAIAAAAIQBwmMCv4AAAAAsBAAAPAAAAZHJzL2Rvd25yZXYueG1s&#10;TI/LTsMwEEX3SPyDNUjdUedFVIU4FaLtAkElaJHYTmI3iYjHUewm4e9xVrCcmaM75+bbWXdsVINt&#10;DQkI1wEwRZWRLdUCPs+H+w0w65AkdoaUgB9lYVvc3uSYSTPRhxpPrmY+hGyGAhrn+oxzWzVKo12b&#10;XpG/Xcyg0flxqLkccPLhuuNREKRcY0v+Q4O9em5U9X26agF4fJ127/HXpdy8HM+jnO0+id6EWN3N&#10;T4/AnJrdHwyLvleHwjuV5krSsk5AmiYPHhWQRDGwBQjC0LcrBcTLihc5/9+h+AUAAP//AwBQSwEC&#10;LQAUAAYACAAAACEAtoM4kv4AAADhAQAAEwAAAAAAAAAAAAAAAAAAAAAAW0NvbnRlbnRfVHlwZXNd&#10;LnhtbFBLAQItABQABgAIAAAAIQA4/SH/1gAAAJQBAAALAAAAAAAAAAAAAAAAAC8BAABfcmVscy8u&#10;cmVsc1BLAQItABQABgAIAAAAIQB2fP/KmAIAAEsFAAAOAAAAAAAAAAAAAAAAAC4CAABkcnMvZTJv&#10;RG9jLnhtbFBLAQItABQABgAIAAAAIQBwmMCv4AAAAAsBAAAPAAAAAAAAAAAAAAAAAPIEAABkcnMv&#10;ZG93bnJldi54bWxQSwUGAAAAAAQABADzAAAA/wUAAAAA&#10;" fillcolor="#604a7b" strokecolor="#385d8a" strokeweight="2pt">
                <v:textbox>
                  <w:txbxContent>
                    <w:p w:rsidR="009072FA" w:rsidRPr="00A80FE5" w:rsidRDefault="009072FA" w:rsidP="00C0522B">
                      <w:pPr>
                        <w:jc w:val="center"/>
                        <w:rPr>
                          <w:color w:val="FFFFFF" w:themeColor="background1"/>
                        </w:rPr>
                      </w:pPr>
                      <w:r w:rsidRPr="00A80FE5">
                        <w:rPr>
                          <w:color w:val="FFFFFF" w:themeColor="background1"/>
                        </w:rPr>
                        <w:t>Rehab Programme with Specific Exercise Component</w:t>
                      </w:r>
                    </w:p>
                    <w:p w:rsidR="009072FA" w:rsidRPr="00A80FE5" w:rsidRDefault="009072FA" w:rsidP="00C0522B">
                      <w:pPr>
                        <w:jc w:val="center"/>
                        <w:rPr>
                          <w:color w:val="FFFFFF" w:themeColor="background1"/>
                          <w:sz w:val="20"/>
                          <w:szCs w:val="20"/>
                        </w:rPr>
                      </w:pPr>
                      <w:r w:rsidRPr="00A80FE5">
                        <w:rPr>
                          <w:color w:val="FFFFFF" w:themeColor="background1"/>
                          <w:sz w:val="20"/>
                          <w:szCs w:val="20"/>
                        </w:rPr>
                        <w:t>Cardiac Pulmonary</w:t>
                      </w:r>
                    </w:p>
                    <w:p w:rsidR="009072FA" w:rsidRPr="00A80FE5" w:rsidRDefault="009072FA" w:rsidP="00C0522B">
                      <w:pPr>
                        <w:jc w:val="center"/>
                        <w:rPr>
                          <w:color w:val="FFFFFF" w:themeColor="background1"/>
                          <w:sz w:val="20"/>
                          <w:szCs w:val="20"/>
                        </w:rPr>
                      </w:pPr>
                      <w:r w:rsidRPr="00A80FE5">
                        <w:rPr>
                          <w:color w:val="FFFFFF" w:themeColor="background1"/>
                          <w:sz w:val="20"/>
                          <w:szCs w:val="20"/>
                        </w:rPr>
                        <w:t>Heart Failure</w:t>
                      </w:r>
                    </w:p>
                    <w:p w:rsidR="009072FA" w:rsidRDefault="009072FA" w:rsidP="00C0522B">
                      <w:pPr>
                        <w:jc w:val="center"/>
                        <w:rPr>
                          <w:color w:val="FFFFFF" w:themeColor="background1"/>
                          <w:sz w:val="20"/>
                          <w:szCs w:val="20"/>
                        </w:rPr>
                      </w:pPr>
                      <w:r w:rsidRPr="00A80FE5">
                        <w:rPr>
                          <w:color w:val="FFFFFF" w:themeColor="background1"/>
                          <w:sz w:val="20"/>
                          <w:szCs w:val="20"/>
                        </w:rPr>
                        <w:t>Pain</w:t>
                      </w:r>
                    </w:p>
                    <w:p w:rsidR="009072FA" w:rsidRDefault="009072FA" w:rsidP="00C0522B">
                      <w:pPr>
                        <w:jc w:val="center"/>
                        <w:rPr>
                          <w:color w:val="FFFFFF" w:themeColor="background1"/>
                          <w:sz w:val="20"/>
                          <w:szCs w:val="20"/>
                        </w:rPr>
                      </w:pPr>
                      <w:r w:rsidRPr="00A80FE5">
                        <w:rPr>
                          <w:color w:val="FFFFFF" w:themeColor="background1"/>
                          <w:sz w:val="20"/>
                          <w:szCs w:val="20"/>
                        </w:rPr>
                        <w:t xml:space="preserve">  Stroke</w:t>
                      </w:r>
                    </w:p>
                    <w:p w:rsidR="009072FA" w:rsidRPr="00A80FE5" w:rsidRDefault="009072FA" w:rsidP="00C0522B">
                      <w:pPr>
                        <w:jc w:val="center"/>
                        <w:rPr>
                          <w:color w:val="FFFFFF" w:themeColor="background1"/>
                          <w:sz w:val="20"/>
                          <w:szCs w:val="20"/>
                        </w:rPr>
                      </w:pPr>
                      <w:r>
                        <w:rPr>
                          <w:color w:val="FFFFFF" w:themeColor="background1"/>
                          <w:sz w:val="20"/>
                          <w:szCs w:val="20"/>
                        </w:rPr>
                        <w:t>PAD</w:t>
                      </w:r>
                    </w:p>
                  </w:txbxContent>
                </v:textbox>
              </v:shape>
            </w:pict>
          </mc:Fallback>
        </mc:AlternateContent>
      </w:r>
      <w:r>
        <w:rPr>
          <w:noProof/>
          <w:lang w:eastAsia="en-GB"/>
        </w:rPr>
        <mc:AlternateContent>
          <mc:Choice Requires="wps">
            <w:drawing>
              <wp:anchor distT="0" distB="0" distL="114300" distR="114300" simplePos="0" relativeHeight="251643392" behindDoc="0" locked="0" layoutInCell="1" allowOverlap="1" wp14:anchorId="288AB652" wp14:editId="6C8126E0">
                <wp:simplePos x="0" y="0"/>
                <wp:positionH relativeFrom="column">
                  <wp:posOffset>2343150</wp:posOffset>
                </wp:positionH>
                <wp:positionV relativeFrom="paragraph">
                  <wp:posOffset>268605</wp:posOffset>
                </wp:positionV>
                <wp:extent cx="2220595" cy="2057400"/>
                <wp:effectExtent l="0" t="0" r="27305" b="19050"/>
                <wp:wrapNone/>
                <wp:docPr id="25" name="Oval 25"/>
                <wp:cNvGraphicFramePr/>
                <a:graphic xmlns:a="http://schemas.openxmlformats.org/drawingml/2006/main">
                  <a:graphicData uri="http://schemas.microsoft.com/office/word/2010/wordprocessingShape">
                    <wps:wsp>
                      <wps:cNvSpPr/>
                      <wps:spPr>
                        <a:xfrm>
                          <a:off x="0" y="0"/>
                          <a:ext cx="2220595" cy="2057400"/>
                        </a:xfrm>
                        <a:prstGeom prst="ellipse">
                          <a:avLst/>
                        </a:prstGeom>
                        <a:solidFill>
                          <a:srgbClr val="4F81BD"/>
                        </a:solidFill>
                        <a:ln w="25400" cap="flat" cmpd="sng" algn="ctr">
                          <a:solidFill>
                            <a:srgbClr val="4F81BD">
                              <a:shade val="50000"/>
                            </a:srgbClr>
                          </a:solidFill>
                          <a:prstDash val="solid"/>
                        </a:ln>
                        <a:effectLst/>
                      </wps:spPr>
                      <wps:txbx>
                        <w:txbxContent>
                          <w:p w:rsidR="009072FA" w:rsidRDefault="009072FA" w:rsidP="00C0522B">
                            <w:pPr>
                              <w:jc w:val="center"/>
                              <w:rPr>
                                <w:color w:val="FFFFFF" w:themeColor="background1"/>
                                <w:sz w:val="28"/>
                                <w:szCs w:val="28"/>
                              </w:rPr>
                            </w:pPr>
                            <w:r>
                              <w:rPr>
                                <w:color w:val="FFFFFF" w:themeColor="background1"/>
                                <w:sz w:val="28"/>
                                <w:szCs w:val="28"/>
                              </w:rPr>
                              <w:t xml:space="preserve">Health </w:t>
                            </w:r>
                            <w:r w:rsidRPr="00A80FE5">
                              <w:rPr>
                                <w:color w:val="FFFFFF" w:themeColor="background1"/>
                                <w:sz w:val="28"/>
                                <w:szCs w:val="28"/>
                              </w:rPr>
                              <w:t xml:space="preserve">Educational </w:t>
                            </w:r>
                          </w:p>
                          <w:p w:rsidR="009072FA" w:rsidRPr="00A92705" w:rsidRDefault="009072FA" w:rsidP="00C0522B">
                            <w:pPr>
                              <w:jc w:val="center"/>
                              <w:rPr>
                                <w:color w:val="FFFFFF" w:themeColor="background1"/>
                                <w:sz w:val="20"/>
                                <w:szCs w:val="20"/>
                              </w:rPr>
                            </w:pPr>
                            <w:r w:rsidRPr="00A92705">
                              <w:rPr>
                                <w:color w:val="FFFFFF" w:themeColor="background1"/>
                                <w:sz w:val="20"/>
                                <w:szCs w:val="20"/>
                              </w:rPr>
                              <w:t>Diabetes Programmes</w:t>
                            </w:r>
                          </w:p>
                          <w:p w:rsidR="009072FA" w:rsidRPr="00A80FE5" w:rsidRDefault="009072FA" w:rsidP="00C0522B">
                            <w:pPr>
                              <w:jc w:val="center"/>
                              <w:rPr>
                                <w:color w:val="FFFFFF" w:themeColor="background1"/>
                                <w:sz w:val="28"/>
                                <w:szCs w:val="28"/>
                              </w:rPr>
                            </w:pPr>
                          </w:p>
                          <w:p w:rsidR="009072FA" w:rsidRDefault="009072FA" w:rsidP="00C0522B"/>
                          <w:p w:rsidR="009072FA" w:rsidRDefault="009072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AB652" id="Oval 25" o:spid="_x0000_s1029" style="position:absolute;left:0;text-align:left;margin-left:184.5pt;margin-top:21.15pt;width:174.85pt;height:16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HdAIAAA4FAAAOAAAAZHJzL2Uyb0RvYy54bWysVMlu2zAQvRfoPxC8N5JVu0mMyIEbw0WB&#10;IA6QFDmPKdIiwK0kbSn9+g4pOfupqA7UDGd9s/DisteKHLgP0pqaTk5KSrhhtpFmV9Nf9+svZ5SE&#10;CKYBZQ2v6SMP9HLx+dNF5+a8sq1VDfcEnZgw71xN2xjdvCgCa7mGcGIdNygU1muIyPpd0Xjo0LtW&#10;RVWW34rO+sZ5y3gIeLsahHSR/QvBWdwIEXgkqqaYW8ynz+c2ncXiAuY7D66VbEwD/iELDdJg0CdX&#10;K4hA9l6+c6Ul8zZYEU+Y1YUVQjKeMSCaSfkGzV0LjmcsWJzgnsoU/p9bdnO49UQ2Na1mlBjQ2KPN&#10;ARRBFmvTuTBHlTt360cuIJmA9sLr9EcIpM/1fHyqJ+8jYXhZVVU5O0e/DGVInk7LXPHi2dz5EH9w&#10;q0kiasqVki4kzDCHw3WIGBW1j1rpOlglm7VUKjN+t71SnmDGNZ2uzybfVyltNHmlpgzpEsIUnzDA&#10;ORMKIpLaIfJgdpSA2uEAs+hz7FfW4YMgOXgLDR9Cz0r8jpEH9fdZJBQrCO1gkkOMJsokfzzP6wg6&#10;VX6odaJiv+1zl74mi3Sztc0jds7bYaSDY2uJ/q8hxFvwOMOIFPcybvAQyiJ8O1KUtNb/+eg+6eNo&#10;oZSSDncCS/N7D55Ton4aHLrzyXSaligz09lphYx/Kdm+lJi9vrLYlgm+AI5lMulHdSSFt/oB13eZ&#10;oqIIDMPYQxNG5ioOu4oPAOPLZVbDxXEQr82dY8l5qlyq7H3/AN6NcxRxBG/scX/ezdKgmyyNXe6j&#10;FTIP2nNdsXmJwaXLbRwfiLTVL/ms9fyMLf4CAAD//wMAUEsDBBQABgAIAAAAIQANwtTl3wAAAAoB&#10;AAAPAAAAZHJzL2Rvd25yZXYueG1sTI9Ba8JAFITvBf/D8oTe6kZToqbZiAgW2ktbLfT6kn0modm3&#10;IbvG+O+7nupxmGHmm2wzmlYM1LvGsoL5LAJBXFrdcKXg+7h/WoFwHllja5kUXMnBJp88ZJhqe+Ev&#10;Gg6+EqGEXYoKau+7VEpX1mTQzWxHHLyT7Q36IPtK6h4vody0chFFiTTYcFiosaNdTeXv4WwUfL7R&#10;+qPZytM1Pv4gFa/vwxAlSj1Ox+0LCE+j/w/DDT+gQx6YCntm7USrIE7W4YtX8LyIQYTAcr5agihu&#10;ThKDzDN5fyH/AwAA//8DAFBLAQItABQABgAIAAAAIQC2gziS/gAAAOEBAAATAAAAAAAAAAAAAAAA&#10;AAAAAABbQ29udGVudF9UeXBlc10ueG1sUEsBAi0AFAAGAAgAAAAhADj9If/WAAAAlAEAAAsAAAAA&#10;AAAAAAAAAAAALwEAAF9yZWxzLy5yZWxzUEsBAi0AFAAGAAgAAAAhAIf65od0AgAADgUAAA4AAAAA&#10;AAAAAAAAAAAALgIAAGRycy9lMm9Eb2MueG1sUEsBAi0AFAAGAAgAAAAhAA3C1OXfAAAACgEAAA8A&#10;AAAAAAAAAAAAAAAAzgQAAGRycy9kb3ducmV2LnhtbFBLBQYAAAAABAAEAPMAAADaBQAAAAA=&#10;" fillcolor="#4f81bd" strokecolor="#385d8a" strokeweight="2pt">
                <v:textbox>
                  <w:txbxContent>
                    <w:p w:rsidR="009072FA" w:rsidRDefault="009072FA" w:rsidP="00C0522B">
                      <w:pPr>
                        <w:jc w:val="center"/>
                        <w:rPr>
                          <w:color w:val="FFFFFF" w:themeColor="background1"/>
                          <w:sz w:val="28"/>
                          <w:szCs w:val="28"/>
                        </w:rPr>
                      </w:pPr>
                      <w:r>
                        <w:rPr>
                          <w:color w:val="FFFFFF" w:themeColor="background1"/>
                          <w:sz w:val="28"/>
                          <w:szCs w:val="28"/>
                        </w:rPr>
                        <w:t xml:space="preserve">Health </w:t>
                      </w:r>
                      <w:r w:rsidRPr="00A80FE5">
                        <w:rPr>
                          <w:color w:val="FFFFFF" w:themeColor="background1"/>
                          <w:sz w:val="28"/>
                          <w:szCs w:val="28"/>
                        </w:rPr>
                        <w:t xml:space="preserve">Educational </w:t>
                      </w:r>
                    </w:p>
                    <w:p w:rsidR="009072FA" w:rsidRPr="00A92705" w:rsidRDefault="009072FA" w:rsidP="00C0522B">
                      <w:pPr>
                        <w:jc w:val="center"/>
                        <w:rPr>
                          <w:color w:val="FFFFFF" w:themeColor="background1"/>
                          <w:sz w:val="20"/>
                          <w:szCs w:val="20"/>
                        </w:rPr>
                      </w:pPr>
                      <w:r w:rsidRPr="00A92705">
                        <w:rPr>
                          <w:color w:val="FFFFFF" w:themeColor="background1"/>
                          <w:sz w:val="20"/>
                          <w:szCs w:val="20"/>
                        </w:rPr>
                        <w:t>Diabetes Programmes</w:t>
                      </w:r>
                    </w:p>
                    <w:p w:rsidR="009072FA" w:rsidRPr="00A80FE5" w:rsidRDefault="009072FA" w:rsidP="00C0522B">
                      <w:pPr>
                        <w:jc w:val="center"/>
                        <w:rPr>
                          <w:color w:val="FFFFFF" w:themeColor="background1"/>
                          <w:sz w:val="28"/>
                          <w:szCs w:val="28"/>
                        </w:rPr>
                      </w:pPr>
                    </w:p>
                    <w:p w:rsidR="009072FA" w:rsidRDefault="009072FA" w:rsidP="00C0522B"/>
                    <w:p w:rsidR="009072FA" w:rsidRDefault="009072FA"/>
                  </w:txbxContent>
                </v:textbox>
              </v:oval>
            </w:pict>
          </mc:Fallback>
        </mc:AlternateContent>
      </w:r>
      <w:r>
        <w:rPr>
          <w:noProof/>
          <w:lang w:eastAsia="en-GB"/>
        </w:rPr>
        <mc:AlternateContent>
          <mc:Choice Requires="wps">
            <w:drawing>
              <wp:anchor distT="0" distB="0" distL="114300" distR="114300" simplePos="0" relativeHeight="251642368" behindDoc="0" locked="0" layoutInCell="1" allowOverlap="1" wp14:anchorId="18D3BFD8" wp14:editId="0E736FB4">
                <wp:simplePos x="0" y="0"/>
                <wp:positionH relativeFrom="column">
                  <wp:posOffset>447675</wp:posOffset>
                </wp:positionH>
                <wp:positionV relativeFrom="paragraph">
                  <wp:posOffset>268605</wp:posOffset>
                </wp:positionV>
                <wp:extent cx="2324100" cy="1914525"/>
                <wp:effectExtent l="0" t="0" r="19050" b="28575"/>
                <wp:wrapNone/>
                <wp:docPr id="24" name="Oval 24"/>
                <wp:cNvGraphicFramePr/>
                <a:graphic xmlns:a="http://schemas.openxmlformats.org/drawingml/2006/main">
                  <a:graphicData uri="http://schemas.microsoft.com/office/word/2010/wordprocessingShape">
                    <wps:wsp>
                      <wps:cNvSpPr/>
                      <wps:spPr>
                        <a:xfrm>
                          <a:off x="0" y="0"/>
                          <a:ext cx="2324100" cy="1914525"/>
                        </a:xfrm>
                        <a:prstGeom prst="ellipse">
                          <a:avLst/>
                        </a:prstGeom>
                        <a:solidFill>
                          <a:srgbClr val="F79646"/>
                        </a:solidFill>
                        <a:ln w="25400" cap="flat" cmpd="sng" algn="ctr">
                          <a:solidFill>
                            <a:srgbClr val="4F81BD">
                              <a:shade val="50000"/>
                            </a:srgbClr>
                          </a:solidFill>
                          <a:prstDash val="solid"/>
                        </a:ln>
                        <a:effectLst/>
                      </wps:spPr>
                      <wps:txbx>
                        <w:txbxContent>
                          <w:p w:rsidR="009072FA" w:rsidRPr="00036376" w:rsidRDefault="009072FA" w:rsidP="00C0522B">
                            <w:pPr>
                              <w:jc w:val="center"/>
                              <w:rPr>
                                <w:b/>
                                <w:color w:val="FFFFFF" w:themeColor="background1"/>
                                <w:sz w:val="28"/>
                                <w:szCs w:val="28"/>
                              </w:rPr>
                            </w:pPr>
                            <w:r w:rsidRPr="00036376">
                              <w:rPr>
                                <w:b/>
                                <w:color w:val="FFFFFF" w:themeColor="background1"/>
                                <w:sz w:val="28"/>
                                <w:szCs w:val="28"/>
                              </w:rPr>
                              <w:t>Primary Care</w:t>
                            </w:r>
                          </w:p>
                          <w:p w:rsidR="009072FA" w:rsidRPr="00036376" w:rsidRDefault="009072FA" w:rsidP="00C0522B">
                            <w:pPr>
                              <w:jc w:val="center"/>
                              <w:rPr>
                                <w:color w:val="FFFFFF" w:themeColor="background1"/>
                                <w:sz w:val="20"/>
                                <w:szCs w:val="20"/>
                              </w:rPr>
                            </w:pPr>
                            <w:r w:rsidRPr="00036376">
                              <w:rPr>
                                <w:color w:val="FFFFFF" w:themeColor="background1"/>
                                <w:sz w:val="20"/>
                                <w:szCs w:val="20"/>
                              </w:rPr>
                              <w:t xml:space="preserve">Obesity </w:t>
                            </w:r>
                          </w:p>
                          <w:p w:rsidR="009072FA" w:rsidRPr="00036376" w:rsidRDefault="009072FA" w:rsidP="00C0522B">
                            <w:pPr>
                              <w:jc w:val="center"/>
                              <w:rPr>
                                <w:color w:val="FFFFFF" w:themeColor="background1"/>
                                <w:sz w:val="20"/>
                                <w:szCs w:val="20"/>
                              </w:rPr>
                            </w:pPr>
                            <w:r w:rsidRPr="00036376">
                              <w:rPr>
                                <w:color w:val="FFFFFF" w:themeColor="background1"/>
                                <w:sz w:val="20"/>
                                <w:szCs w:val="20"/>
                              </w:rPr>
                              <w:t>Blood Pressure</w:t>
                            </w:r>
                          </w:p>
                          <w:p w:rsidR="009072FA" w:rsidRPr="00036376" w:rsidRDefault="009072FA" w:rsidP="00C0522B">
                            <w:pPr>
                              <w:jc w:val="center"/>
                              <w:rPr>
                                <w:color w:val="FFFFFF" w:themeColor="background1"/>
                                <w:sz w:val="20"/>
                                <w:szCs w:val="20"/>
                              </w:rPr>
                            </w:pPr>
                            <w:r w:rsidRPr="00036376">
                              <w:rPr>
                                <w:color w:val="FFFFFF" w:themeColor="background1"/>
                                <w:sz w:val="20"/>
                                <w:szCs w:val="20"/>
                              </w:rPr>
                              <w:t>Musculoskeletal</w:t>
                            </w:r>
                          </w:p>
                          <w:p w:rsidR="009072FA" w:rsidRPr="00036376" w:rsidRDefault="009072FA" w:rsidP="00C0522B">
                            <w:pPr>
                              <w:jc w:val="center"/>
                              <w:rPr>
                                <w:color w:val="FFFFFF" w:themeColor="background1"/>
                                <w:sz w:val="20"/>
                                <w:szCs w:val="20"/>
                              </w:rPr>
                            </w:pPr>
                            <w:r w:rsidRPr="00036376">
                              <w:rPr>
                                <w:color w:val="FFFFFF" w:themeColor="background1"/>
                                <w:sz w:val="20"/>
                                <w:szCs w:val="20"/>
                              </w:rPr>
                              <w:t>Depression</w:t>
                            </w:r>
                          </w:p>
                          <w:p w:rsidR="009072FA" w:rsidRPr="00036376" w:rsidRDefault="009072FA" w:rsidP="00C0522B">
                            <w:pPr>
                              <w:jc w:val="center"/>
                              <w:rPr>
                                <w:color w:val="FFFFFF" w:themeColor="background1"/>
                                <w:sz w:val="20"/>
                                <w:szCs w:val="20"/>
                              </w:rPr>
                            </w:pPr>
                            <w:r w:rsidRPr="00036376">
                              <w:rPr>
                                <w:color w:val="FFFFFF" w:themeColor="background1"/>
                                <w:sz w:val="20"/>
                                <w:szCs w:val="20"/>
                              </w:rPr>
                              <w:t>Impaired Glucose Tolerance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3BFD8" id="Oval 24" o:spid="_x0000_s1030" style="position:absolute;left:0;text-align:left;margin-left:35.25pt;margin-top:21.15pt;width:183pt;height:15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4lOfQIAAA4FAAAOAAAAZHJzL2Uyb0RvYy54bWysVEtv2zAMvg/YfxB0Xx17Th9BnSJrkGFA&#10;0RRoi54ZWY4F6DVJid39+lGyk6brTsN8kEWRIvl9JHV90ytJ9tx5YXRF87MJJVwzUwu9rejz0+rL&#10;JSU+gK5BGs0r+so9vZl//nTd2RkvTGtkzR1BJ9rPOlvRNgQ7yzLPWq7AnxnLNSob4xQEFN02qx10&#10;6F3JrJhMzrPOuNo6w7j3eLoclHSe/DcNZ2HdNJ4HIiuKuYW0urRu4prNr2G2dWBbwcY04B+yUCA0&#10;Bj26WkIAsnPigyslmDPeNOGMGZWZphGMJwyIJp/8geaxBcsTFiTH2yNN/v+5Zff7B0dEXdGipESD&#10;whqt9yAJishNZ/0MTR7tgxslj9sItG+cin+EQPrE5+uRT94HwvCw+FqU+QRpZ6jLr/JyWkyj1+zt&#10;unU+fOdGkbipKJdSWB8xwwz2dz4M1gereOyNFPVKSJkEt93cSkcw44quLq7Oy/MxwDszqUmH6UzL&#10;lAxgnzUSAualLCL3eksJyC02MAsuxX53258GKVeX+bflYNRCzYfQ0wl+h8iDeYL5zk9EsQTfDleS&#10;arwidQTDU7+OoCPzA9dxF/pNn6p0rMrG1K9YOWeGlvaWrQT6vwMfHsBhDyPtOJdhjUsjDcI3446S&#10;1rhffzuP9thaqKWkw5lAan7uwHFK5A+NTYcVLOMQJaGcXhQouFPN5lSjd+rWYFlyfAEsS9toH+Rh&#10;2zijXnB8FzEqqkAzjD0UYRRuwzCr+AAwvlgkMxwcC+FOP1oWnUfmIrNP/Qs4O/ZRwBa8N4f5+dBL&#10;g228qc1iF0wjUqNFpgdesXhRwKFLZRwfiDjVp3KyenvG5r8BAAD//wMAUEsDBBQABgAIAAAAIQCR&#10;WClx3wAAAAkBAAAPAAAAZHJzL2Rvd25yZXYueG1sTI/BTsMwEETvSPyDtUjcqNM6lCpkU1UIxLkt&#10;FXBz4m0SEdtR7DYpX89yguPsjGbe5uvJduJMQ2i9Q5jPEhDkKm9aVyO87V/uViBC1M7ozjtCuFCA&#10;dXF9levM+NFt6byLteASFzKN0MTYZ1KGqiGrw8z35Ng7+sHqyHKopRn0yOW2k4skWUqrW8cLje7p&#10;qaHqa3eyCGX4GD+f5Xzz3W2Ph316UOr18o54ezNtHkFEmuJfGH7xGR0KZir9yZkgOoSH5J6TCOlC&#10;gWA/VUs+lAgqVSuQRS7/f1D8AAAA//8DAFBLAQItABQABgAIAAAAIQC2gziS/gAAAOEBAAATAAAA&#10;AAAAAAAAAAAAAAAAAABbQ29udGVudF9UeXBlc10ueG1sUEsBAi0AFAAGAAgAAAAhADj9If/WAAAA&#10;lAEAAAsAAAAAAAAAAAAAAAAALwEAAF9yZWxzLy5yZWxzUEsBAi0AFAAGAAgAAAAhANzXiU59AgAA&#10;DgUAAA4AAAAAAAAAAAAAAAAALgIAAGRycy9lMm9Eb2MueG1sUEsBAi0AFAAGAAgAAAAhAJFYKXHf&#10;AAAACQEAAA8AAAAAAAAAAAAAAAAA1wQAAGRycy9kb3ducmV2LnhtbFBLBQYAAAAABAAEAPMAAADj&#10;BQAAAAA=&#10;" fillcolor="#f79646" strokecolor="#385d8a" strokeweight="2pt">
                <v:textbox>
                  <w:txbxContent>
                    <w:p w:rsidR="009072FA" w:rsidRPr="00036376" w:rsidRDefault="009072FA" w:rsidP="00C0522B">
                      <w:pPr>
                        <w:jc w:val="center"/>
                        <w:rPr>
                          <w:b/>
                          <w:color w:val="FFFFFF" w:themeColor="background1"/>
                          <w:sz w:val="28"/>
                          <w:szCs w:val="28"/>
                        </w:rPr>
                      </w:pPr>
                      <w:r w:rsidRPr="00036376">
                        <w:rPr>
                          <w:b/>
                          <w:color w:val="FFFFFF" w:themeColor="background1"/>
                          <w:sz w:val="28"/>
                          <w:szCs w:val="28"/>
                        </w:rPr>
                        <w:t>Primary Care</w:t>
                      </w:r>
                    </w:p>
                    <w:p w:rsidR="009072FA" w:rsidRPr="00036376" w:rsidRDefault="009072FA" w:rsidP="00C0522B">
                      <w:pPr>
                        <w:jc w:val="center"/>
                        <w:rPr>
                          <w:color w:val="FFFFFF" w:themeColor="background1"/>
                          <w:sz w:val="20"/>
                          <w:szCs w:val="20"/>
                        </w:rPr>
                      </w:pPr>
                      <w:r w:rsidRPr="00036376">
                        <w:rPr>
                          <w:color w:val="FFFFFF" w:themeColor="background1"/>
                          <w:sz w:val="20"/>
                          <w:szCs w:val="20"/>
                        </w:rPr>
                        <w:t xml:space="preserve">Obesity </w:t>
                      </w:r>
                    </w:p>
                    <w:p w:rsidR="009072FA" w:rsidRPr="00036376" w:rsidRDefault="009072FA" w:rsidP="00C0522B">
                      <w:pPr>
                        <w:jc w:val="center"/>
                        <w:rPr>
                          <w:color w:val="FFFFFF" w:themeColor="background1"/>
                          <w:sz w:val="20"/>
                          <w:szCs w:val="20"/>
                        </w:rPr>
                      </w:pPr>
                      <w:r w:rsidRPr="00036376">
                        <w:rPr>
                          <w:color w:val="FFFFFF" w:themeColor="background1"/>
                          <w:sz w:val="20"/>
                          <w:szCs w:val="20"/>
                        </w:rPr>
                        <w:t>Blood Pressure</w:t>
                      </w:r>
                    </w:p>
                    <w:p w:rsidR="009072FA" w:rsidRPr="00036376" w:rsidRDefault="009072FA" w:rsidP="00C0522B">
                      <w:pPr>
                        <w:jc w:val="center"/>
                        <w:rPr>
                          <w:color w:val="FFFFFF" w:themeColor="background1"/>
                          <w:sz w:val="20"/>
                          <w:szCs w:val="20"/>
                        </w:rPr>
                      </w:pPr>
                      <w:r w:rsidRPr="00036376">
                        <w:rPr>
                          <w:color w:val="FFFFFF" w:themeColor="background1"/>
                          <w:sz w:val="20"/>
                          <w:szCs w:val="20"/>
                        </w:rPr>
                        <w:t>Musculoskeletal</w:t>
                      </w:r>
                    </w:p>
                    <w:p w:rsidR="009072FA" w:rsidRPr="00036376" w:rsidRDefault="009072FA" w:rsidP="00C0522B">
                      <w:pPr>
                        <w:jc w:val="center"/>
                        <w:rPr>
                          <w:color w:val="FFFFFF" w:themeColor="background1"/>
                          <w:sz w:val="20"/>
                          <w:szCs w:val="20"/>
                        </w:rPr>
                      </w:pPr>
                      <w:r w:rsidRPr="00036376">
                        <w:rPr>
                          <w:color w:val="FFFFFF" w:themeColor="background1"/>
                          <w:sz w:val="20"/>
                          <w:szCs w:val="20"/>
                        </w:rPr>
                        <w:t>Depression</w:t>
                      </w:r>
                    </w:p>
                    <w:p w:rsidR="009072FA" w:rsidRPr="00036376" w:rsidRDefault="009072FA" w:rsidP="00C0522B">
                      <w:pPr>
                        <w:jc w:val="center"/>
                        <w:rPr>
                          <w:color w:val="FFFFFF" w:themeColor="background1"/>
                          <w:sz w:val="20"/>
                          <w:szCs w:val="20"/>
                        </w:rPr>
                      </w:pPr>
                      <w:r w:rsidRPr="00036376">
                        <w:rPr>
                          <w:color w:val="FFFFFF" w:themeColor="background1"/>
                          <w:sz w:val="20"/>
                          <w:szCs w:val="20"/>
                        </w:rPr>
                        <w:t>Impaired Glucose Tolerance</w:t>
                      </w:r>
                    </w:p>
                  </w:txbxContent>
                </v:textbox>
              </v:oval>
            </w:pict>
          </mc:Fallback>
        </mc:AlternateContent>
      </w:r>
    </w:p>
    <w:p w:rsidR="00C0522B" w:rsidRDefault="00C0522B" w:rsidP="00801AD8">
      <w:pPr>
        <w:jc w:val="both"/>
        <w:rPr>
          <w:sz w:val="24"/>
          <w:szCs w:val="24"/>
        </w:rPr>
      </w:pPr>
      <w:r w:rsidRPr="00B023C2">
        <w:rPr>
          <w:noProof/>
          <w:color w:val="B8CCE4" w:themeColor="accent1" w:themeTint="66"/>
          <w:lang w:eastAsia="en-GB"/>
        </w:rPr>
        <mc:AlternateContent>
          <mc:Choice Requires="wps">
            <w:drawing>
              <wp:anchor distT="0" distB="0" distL="114300" distR="114300" simplePos="0" relativeHeight="251647488" behindDoc="0" locked="0" layoutInCell="1" allowOverlap="1" wp14:anchorId="7931449B" wp14:editId="7221E178">
                <wp:simplePos x="0" y="0"/>
                <wp:positionH relativeFrom="column">
                  <wp:posOffset>-428625</wp:posOffset>
                </wp:positionH>
                <wp:positionV relativeFrom="paragraph">
                  <wp:posOffset>-76200</wp:posOffset>
                </wp:positionV>
                <wp:extent cx="771525" cy="2105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71525" cy="2105025"/>
                        </a:xfrm>
                        <a:prstGeom prst="rect">
                          <a:avLst/>
                        </a:prstGeom>
                        <a:solidFill>
                          <a:srgbClr val="4F81BD"/>
                        </a:solidFill>
                        <a:ln w="25400" cap="flat" cmpd="sng" algn="ctr">
                          <a:solidFill>
                            <a:srgbClr val="4F81BD">
                              <a:shade val="50000"/>
                            </a:srgbClr>
                          </a:solidFill>
                          <a:prstDash val="solid"/>
                        </a:ln>
                        <a:effectLst/>
                      </wps:spPr>
                      <wps:txbx>
                        <w:txbxContent>
                          <w:p w:rsidR="009072FA" w:rsidRPr="00036376" w:rsidRDefault="009072FA" w:rsidP="00C0522B">
                            <w:pPr>
                              <w:jc w:val="center"/>
                              <w:rPr>
                                <w:color w:val="FFFFFF" w:themeColor="background1"/>
                              </w:rPr>
                            </w:pPr>
                            <w:r w:rsidRPr="00036376">
                              <w:rPr>
                                <w:color w:val="FFFFFF" w:themeColor="background1"/>
                              </w:rPr>
                              <w:t>Health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1449B" id="Rectangle 1" o:spid="_x0000_s1031" style="position:absolute;left:0;text-align:left;margin-left:-33.75pt;margin-top:-6pt;width:60.75pt;height:16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R0dgIAAA0FAAAOAAAAZHJzL2Uyb0RvYy54bWysVE1v2zAMvQ/YfxB0X20HydoFTYosQYYB&#10;RVusHXpmZMk2IEsapcTufv0o2WmbrqdhOSik+CU+Pvryqm81O0j0jTULXpzlnEkjbNmYasF/Pmw/&#10;XXDmA5gStDVywZ+k51fLjx8uOzeXE1tbXUpklMT4eecWvA7BzbPMi1q24M+sk4aMymILgVSsshKh&#10;o+ytziZ5/jnrLJYOrZDe0+1mMPJlyq+UFOFWKS8D0wtObwvpxHTu4pktL2FeIbi6EeMz4B9e0UJj&#10;qOhzqg0EYHts/krVNgKttyqcCdtmVqlGyNQDdVPkb7q5r8HJ1AuB490zTP7/pRU3hztkTUmz48xA&#10;SyP6QaCBqbRkRYSnc35OXvfuDkfNkxh77RW28Z+6YH2C9OkZUtkHJujy/LyYTWacCTJNinyWk0Jp&#10;spdohz58k7ZlUVhwpOoJSThc+zC4Hl1iMW91U24brZOC1W6tkR2AxjvdXhRfN2P2EzdtWEflZ9Oc&#10;KCCAaKY0BBJbR417U3EGuiL+ioCp9km0f6dIKl5DKYfSs5x+x8qDe+rxJE/sYgO+HkKSaQzRJuaT&#10;ia5j0xH1AecohX7XpyEl8OLNzpZPNDi0A6O9E9uG8l+DD3eARGHqlNYy3NKhtKX27ShxVlv8/d59&#10;9CdmkZWzjlaCoPm1B5Sc6e+GOPelmE7jDiVlOjufkIKvLbvXFrNv15bGQryi1yUx+gd9FBXa9pG2&#10;dxWrkgmMoNrDEEZlHYZVpf0XcrVKbrQ3DsK1uXciJo/IRWQf+kdAN5IoEP1u7HF9YP6GS4NvjDR2&#10;tQ9WNYloL7jS8KJCO5fGOH4f4lK/1pPXy1ds+QcAAP//AwBQSwMEFAAGAAgAAAAhAMHfSRbhAAAA&#10;CgEAAA8AAABkcnMvZG93bnJldi54bWxMj8FOwzAQRO9I/IO1SNxaJ4G0JI1TIUTFAVUVpZfenNjE&#10;UeN1ZLtt+HuWE5x2VzOafVOtJzuwi/ahdyggnSfANLZO9dgJOHxuZk/AQpSo5OBQC/jWAdb17U0l&#10;S+Wu+KEv+9gxCsFQSgEmxrHkPLRGWxnmbtRI2pfzVkY6fceVl1cKtwPPkmTBreyRPhg56hej29P+&#10;bAWcjq+77a44ZBur3pqkj8vC+Hch7u+m5xWwqKf4Z4ZffEKHmpgad0YV2CBgtljmZKUlzagUOfJH&#10;mo2Ah7TIgdcV/1+h/gEAAP//AwBQSwECLQAUAAYACAAAACEAtoM4kv4AAADhAQAAEwAAAAAAAAAA&#10;AAAAAAAAAAAAW0NvbnRlbnRfVHlwZXNdLnhtbFBLAQItABQABgAIAAAAIQA4/SH/1gAAAJQBAAAL&#10;AAAAAAAAAAAAAAAAAC8BAABfcmVscy8ucmVsc1BLAQItABQABgAIAAAAIQDU/6R0dgIAAA0FAAAO&#10;AAAAAAAAAAAAAAAAAC4CAABkcnMvZTJvRG9jLnhtbFBLAQItABQABgAIAAAAIQDB30kW4QAAAAoB&#10;AAAPAAAAAAAAAAAAAAAAANAEAABkcnMvZG93bnJldi54bWxQSwUGAAAAAAQABADzAAAA3gUAAAAA&#10;" fillcolor="#4f81bd" strokecolor="#385d8a" strokeweight="2pt">
                <v:textbox>
                  <w:txbxContent>
                    <w:p w:rsidR="009072FA" w:rsidRPr="00036376" w:rsidRDefault="009072FA" w:rsidP="00C0522B">
                      <w:pPr>
                        <w:jc w:val="center"/>
                        <w:rPr>
                          <w:color w:val="FFFFFF" w:themeColor="background1"/>
                        </w:rPr>
                      </w:pPr>
                      <w:r w:rsidRPr="00036376">
                        <w:rPr>
                          <w:color w:val="FFFFFF" w:themeColor="background1"/>
                        </w:rPr>
                        <w:t>Health Interface</w:t>
                      </w:r>
                    </w:p>
                  </w:txbxContent>
                </v:textbox>
              </v:rect>
            </w:pict>
          </mc:Fallback>
        </mc:AlternateContent>
      </w:r>
    </w:p>
    <w:p w:rsidR="00C0522B" w:rsidRDefault="00C0522B" w:rsidP="00801AD8">
      <w:pPr>
        <w:jc w:val="both"/>
        <w:rPr>
          <w:sz w:val="24"/>
          <w:szCs w:val="24"/>
        </w:rPr>
      </w:pPr>
    </w:p>
    <w:p w:rsidR="00C0522B" w:rsidRDefault="00C0522B" w:rsidP="00801AD8">
      <w:pPr>
        <w:jc w:val="both"/>
        <w:rPr>
          <w:sz w:val="24"/>
          <w:szCs w:val="24"/>
        </w:rPr>
      </w:pPr>
    </w:p>
    <w:p w:rsidR="00C0522B" w:rsidRDefault="00C0522B" w:rsidP="00801AD8">
      <w:pPr>
        <w:jc w:val="both"/>
        <w:rPr>
          <w:sz w:val="24"/>
          <w:szCs w:val="24"/>
        </w:rPr>
      </w:pPr>
    </w:p>
    <w:p w:rsidR="00C0522B" w:rsidRDefault="002752FA" w:rsidP="00801AD8">
      <w:pPr>
        <w:jc w:val="both"/>
        <w:rPr>
          <w:b/>
          <w:sz w:val="28"/>
          <w:szCs w:val="28"/>
        </w:rPr>
      </w:pPr>
      <w:r>
        <w:rPr>
          <w:b/>
          <w:noProof/>
          <w:sz w:val="32"/>
          <w:szCs w:val="32"/>
          <w:lang w:eastAsia="en-GB"/>
        </w:rPr>
        <mc:AlternateContent>
          <mc:Choice Requires="wps">
            <w:drawing>
              <wp:anchor distT="0" distB="0" distL="114300" distR="114300" simplePos="0" relativeHeight="251648512" behindDoc="0" locked="0" layoutInCell="1" allowOverlap="1" wp14:anchorId="3F1CB4E4" wp14:editId="4B5454E3">
                <wp:simplePos x="0" y="0"/>
                <wp:positionH relativeFrom="column">
                  <wp:posOffset>5097145</wp:posOffset>
                </wp:positionH>
                <wp:positionV relativeFrom="paragraph">
                  <wp:posOffset>134620</wp:posOffset>
                </wp:positionV>
                <wp:extent cx="1524000" cy="1524000"/>
                <wp:effectExtent l="0" t="0" r="19050" b="19050"/>
                <wp:wrapNone/>
                <wp:docPr id="672" name="Oval 672"/>
                <wp:cNvGraphicFramePr/>
                <a:graphic xmlns:a="http://schemas.openxmlformats.org/drawingml/2006/main">
                  <a:graphicData uri="http://schemas.microsoft.com/office/word/2010/wordprocessingShape">
                    <wps:wsp>
                      <wps:cNvSpPr/>
                      <wps:spPr>
                        <a:xfrm>
                          <a:off x="0" y="0"/>
                          <a:ext cx="1524000" cy="1524000"/>
                        </a:xfrm>
                        <a:prstGeom prst="ellipse">
                          <a:avLst/>
                        </a:prstGeom>
                        <a:solidFill>
                          <a:srgbClr val="8064A2">
                            <a:lumMod val="60000"/>
                            <a:lumOff val="40000"/>
                          </a:srgbClr>
                        </a:solidFill>
                        <a:ln w="25400" cap="flat" cmpd="sng" algn="ctr">
                          <a:solidFill>
                            <a:srgbClr val="4F81BD">
                              <a:shade val="50000"/>
                            </a:srgbClr>
                          </a:solidFill>
                          <a:prstDash val="solid"/>
                        </a:ln>
                        <a:effectLst/>
                      </wps:spPr>
                      <wps:txbx>
                        <w:txbxContent>
                          <w:p w:rsidR="009072FA" w:rsidRDefault="009072FA" w:rsidP="00C0522B">
                            <w:pPr>
                              <w:jc w:val="center"/>
                            </w:pPr>
                            <w:r>
                              <w:t>Specific Exercise Component Level 4 Instructor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CB4E4" id="Oval 672" o:spid="_x0000_s1032" style="position:absolute;left:0;text-align:left;margin-left:401.35pt;margin-top:10.6pt;width:120pt;height:12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30QjwIAAEkFAAAOAAAAZHJzL2Uyb0RvYy54bWysVEtv2zAMvg/YfxB0X+0YSdoGdYqsQYYB&#10;XVugHXpmZCk2oNckJXb360dJTh/rDsOwi82XPpEfSV1cDkqSA3e+M7qmk5OSEq6ZaTq9q+n3h82n&#10;M0p8AN2ANJrX9Il7ern8+OGitwtemdbIhjuCINovelvTNgS7KArPWq7AnxjLNTqFcQoCqm5XNA56&#10;RFeyqMpyXvTGNdYZxr1H6zo76TLhC8FZuBXC80BkTTG3kL4ufbfxWywvYLFzYNuOjWnAP2ShoNN4&#10;6TPUGgKQveveQamOOeONCCfMqMII0TGeasBqJuVv1dy3YHmqBcnx9pkm//9g2c3hzpGuqen8tKJE&#10;g8Im3R5AkqgjO731Cwy6t3du1DyKsdRBOBX/WAQZEqNPz4zyIRCGxsmsmpYlEs/Qd1QQp3g5bp0P&#10;X7hRJAo15VJ21seqYQGHax9y9DEqmr2RXbPppEyK222vpCOYck3Pyvl0VaWzcq++mSab55jC2Go0&#10;40Bkc8wsmTEbn2FSZm/wpSZ9TasZBmMVgCMqJAQUlUXSvN5RAnKHs8+CSxe/OT3Cjvdtziaf1zmo&#10;hYZn6+xvsojlr8G3+Ui6IjYHE5c6ssDTqI9sxZblJkUpDNshN/jYzq1pnrDpzuRt8JZtOsS/Bh/u&#10;wOH4Y6W40uEWP0IaLN+MEiWtcT//ZI/xOJXopaTHdUJqfuzBcUrkV43zej6ZTuP+JWU6O61Qca89&#10;29cevVdXBvs5wcfDsiTG+CCPonBGPeLmr+Kt6ALN8O7chFG5CnnN8e1gfLVKYbhzFsK1vrcsgkfm&#10;IrMPwyM4Ow5gwNm9McfVezeEOTae1Ga1D0Z0aUIj05lX7EpUcF9Tf8a3JT4Ir/UU9fICLn8BAAD/&#10;/wMAUEsDBBQABgAIAAAAIQAsmRcI3QAAAAsBAAAPAAAAZHJzL2Rvd25yZXYueG1sTI/LTsMwEEX3&#10;SPyDNUjsqNOAQknjVAjBgh0pfIATT/NoPI5ip035eiYrupwzV3fOZLvZ9uKEo28dKVivIhBIlTMt&#10;1Qp+vj8eNiB80GR07wgVXNDDLr+9yXRq3JkKPO1DLbiEfKoVNCEMqZS+atBqv3IDEu8ObrQ68DjW&#10;0oz6zOW2l3EUJdLqlvhCowd8a7A67ieroPx8ofdLN5SPxeErTDLpzG/RKXV/N79uQQScw38YFn1W&#10;h5ydSjeR8aJXsIniZ44qiNcxiCUQPS2kZJIwknkmr3/I/wAAAP//AwBQSwECLQAUAAYACAAAACEA&#10;toM4kv4AAADhAQAAEwAAAAAAAAAAAAAAAAAAAAAAW0NvbnRlbnRfVHlwZXNdLnhtbFBLAQItABQA&#10;BgAIAAAAIQA4/SH/1gAAAJQBAAALAAAAAAAAAAAAAAAAAC8BAABfcmVscy8ucmVsc1BLAQItABQA&#10;BgAIAAAAIQAGk30QjwIAAEkFAAAOAAAAAAAAAAAAAAAAAC4CAABkcnMvZTJvRG9jLnhtbFBLAQIt&#10;ABQABgAIAAAAIQAsmRcI3QAAAAsBAAAPAAAAAAAAAAAAAAAAAOkEAABkcnMvZG93bnJldi54bWxQ&#10;SwUGAAAAAAQABADzAAAA8wUAAAAA&#10;" fillcolor="#b3a2c7" strokecolor="#385d8a" strokeweight="2pt">
                <v:textbox>
                  <w:txbxContent>
                    <w:p w:rsidR="009072FA" w:rsidRDefault="009072FA" w:rsidP="00C0522B">
                      <w:pPr>
                        <w:jc w:val="center"/>
                      </w:pPr>
                      <w:r>
                        <w:t>Specific Exercise Component Level 4 Instructor</w:t>
                      </w:r>
                    </w:p>
                  </w:txbxContent>
                </v:textbox>
              </v:oval>
            </w:pict>
          </mc:Fallback>
        </mc:AlternateContent>
      </w:r>
    </w:p>
    <w:p w:rsidR="00C0522B" w:rsidRDefault="00C0522B" w:rsidP="00801AD8">
      <w:pPr>
        <w:jc w:val="both"/>
        <w:rPr>
          <w:b/>
          <w:sz w:val="28"/>
          <w:szCs w:val="28"/>
        </w:rPr>
      </w:pPr>
    </w:p>
    <w:p w:rsidR="00C0522B" w:rsidRDefault="00A92705" w:rsidP="00801AD8">
      <w:pPr>
        <w:jc w:val="both"/>
        <w:rPr>
          <w:b/>
          <w:sz w:val="28"/>
          <w:szCs w:val="28"/>
        </w:rPr>
      </w:pPr>
      <w:r>
        <w:rPr>
          <w:b/>
          <w:noProof/>
          <w:sz w:val="28"/>
          <w:szCs w:val="28"/>
          <w:lang w:eastAsia="en-GB"/>
        </w:rPr>
        <mc:AlternateContent>
          <mc:Choice Requires="wps">
            <w:drawing>
              <wp:anchor distT="0" distB="0" distL="114300" distR="114300" simplePos="0" relativeHeight="251673088" behindDoc="0" locked="0" layoutInCell="1" allowOverlap="1">
                <wp:simplePos x="0" y="0"/>
                <wp:positionH relativeFrom="column">
                  <wp:posOffset>2943225</wp:posOffset>
                </wp:positionH>
                <wp:positionV relativeFrom="paragraph">
                  <wp:posOffset>39370</wp:posOffset>
                </wp:positionV>
                <wp:extent cx="676275" cy="895350"/>
                <wp:effectExtent l="19050" t="0" r="47625" b="38100"/>
                <wp:wrapNone/>
                <wp:docPr id="62" name="Down Arrow 62"/>
                <wp:cNvGraphicFramePr/>
                <a:graphic xmlns:a="http://schemas.openxmlformats.org/drawingml/2006/main">
                  <a:graphicData uri="http://schemas.microsoft.com/office/word/2010/wordprocessingShape">
                    <wps:wsp>
                      <wps:cNvSpPr/>
                      <wps:spPr>
                        <a:xfrm>
                          <a:off x="0" y="0"/>
                          <a:ext cx="676275" cy="8953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E13C8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2" o:spid="_x0000_s1026" type="#_x0000_t67" style="position:absolute;margin-left:231.75pt;margin-top:3.1pt;width:53.25pt;height:70.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TLeAIAAEAFAAAOAAAAZHJzL2Uyb0RvYy54bWysVFFPGzEMfp+0/xDlfVzb0QIVV1SBmCYh&#10;qAYTz2ku6Z2UxJmT9tr9+jm564EA7WFaH1I7tj/b39m5vNpbw3YKQwOu5OOTEWfKSagatyn5z6fb&#10;L+echShcJQw4VfKDCvxq8fnTZevnagI1mEohIxAX5q0veR2jnxdFkLWyIpyAV46MGtCKSCpuigpF&#10;S+jWFJPRaFa0gJVHkCoEur3pjHyR8bVWMj5oHVRkpuRUW8wn5nOdzmJxKeYbFL5uZF+G+IcqrGgc&#10;JR2gbkQUbIvNOyjbSIQAOp5IsAVo3UiVe6BuxqM33TzWwqvcC5ET/EBT+H+w8n63QtZUJZ9NOHPC&#10;0je6gdaxJSK0jC6JodaHOTk++hX2WiAxtbvXaNM/NcL2mdXDwKraRybpcnY2m5xNOZNkOr+Yfp1m&#10;1ouXYI8hflNgWRJKXlH6nD0TKnZ3IVJW8j/6kZIq6mrIUjwYlcow7ofS1A1lneToPEfq2iDbCZoA&#10;IaVycdyZalGp7no6ol9qlJIMEVnLgAlZN8YM2D1AmtH32B1M759CVR7DIXj0t8K64CEiZwYXh2Db&#10;OMCPAAx11Wfu/I8kddQkltZQHehbI3RLELy8bYjwOxHiSiBNPe0HbXJ8oEMbaEsOvcRZDfj7o/vk&#10;T8NIVs5a2qKSh19bgYoz893RmF6MT0/T2mXldHo2IQVfW9avLW5rr4E+05jeDC+zmPyjOYoawT7T&#10;wi9TVjIJJyl3yWXEo3Idu+2mJ0Oq5TK70ap5Ee/co5cJPLGaZulp/yzQ91MXaVzv4bhxYv5m7jrf&#10;FOlguY2gmzyUL7z2fNOa5sHpn5T0DrzWs9fLw7f4AwAA//8DAFBLAwQUAAYACAAAACEAEAx6y94A&#10;AAAJAQAADwAAAGRycy9kb3ducmV2LnhtbEyPQUvDQBCF74L/YRnBS7G7xjSVmE0RwZMo2Aa8brNj&#10;EpudTbLbNv57x5Meh/fx5nvFZna9OOEUOk8abpcKBFLtbUeNhmr3fHMPIkRD1vSeUMM3BtiUlxeF&#10;ya0/0zuetrERXEIhNxraGIdcylC36ExY+gGJs08/ORP5nBppJ3PmctfLRKlMOtMRf2jNgE8t1oft&#10;0WkYDx9vrPCVji87r0ZXLcbXaqH19dX8+AAi4hz/YPjVZ3Uo2Wnvj2SD6DWk2d2KUQ1ZAoLz1Vrx&#10;tj2D6ToBWRby/4LyBwAA//8DAFBLAQItABQABgAIAAAAIQC2gziS/gAAAOEBAAATAAAAAAAAAAAA&#10;AAAAAAAAAABbQ29udGVudF9UeXBlc10ueG1sUEsBAi0AFAAGAAgAAAAhADj9If/WAAAAlAEAAAsA&#10;AAAAAAAAAAAAAAAALwEAAF9yZWxzLy5yZWxzUEsBAi0AFAAGAAgAAAAhABiFpMt4AgAAQAUAAA4A&#10;AAAAAAAAAAAAAAAALgIAAGRycy9lMm9Eb2MueG1sUEsBAi0AFAAGAAgAAAAhABAMesveAAAACQEA&#10;AA8AAAAAAAAAAAAAAAAA0gQAAGRycy9kb3ducmV2LnhtbFBLBQYAAAAABAAEAPMAAADdBQAAAAA=&#10;" adj="13443" fillcolor="#4f81bd [3204]" strokecolor="#243f60 [1604]" strokeweight="2pt"/>
            </w:pict>
          </mc:Fallback>
        </mc:AlternateContent>
      </w:r>
    </w:p>
    <w:p w:rsidR="00C0522B" w:rsidRDefault="002752FA" w:rsidP="00801AD8">
      <w:pPr>
        <w:jc w:val="both"/>
        <w:rPr>
          <w:b/>
          <w:sz w:val="28"/>
          <w:szCs w:val="28"/>
        </w:rPr>
      </w:pPr>
      <w:r>
        <w:rPr>
          <w:b/>
          <w:noProof/>
          <w:sz w:val="28"/>
          <w:szCs w:val="28"/>
          <w:lang w:eastAsia="en-GB"/>
        </w:rPr>
        <mc:AlternateContent>
          <mc:Choice Requires="wps">
            <w:drawing>
              <wp:anchor distT="0" distB="0" distL="114300" distR="114300" simplePos="0" relativeHeight="251649536" behindDoc="0" locked="0" layoutInCell="1" allowOverlap="1" wp14:anchorId="16BD8630" wp14:editId="7FD1AF62">
                <wp:simplePos x="0" y="0"/>
                <wp:positionH relativeFrom="column">
                  <wp:posOffset>-428625</wp:posOffset>
                </wp:positionH>
                <wp:positionV relativeFrom="paragraph">
                  <wp:posOffset>253365</wp:posOffset>
                </wp:positionV>
                <wp:extent cx="771525" cy="29241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771525" cy="2924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072FA" w:rsidRDefault="009072FA" w:rsidP="00036376">
                            <w:pPr>
                              <w:jc w:val="center"/>
                            </w:pPr>
                            <w:r>
                              <w:t>Exercise Referral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BD8630" id="Rectangle 22" o:spid="_x0000_s1033" style="position:absolute;left:0;text-align:left;margin-left:-33.75pt;margin-top:19.95pt;width:60.75pt;height:230.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0afgIAAE0FAAAOAAAAZHJzL2Uyb0RvYy54bWysVMFu2zAMvQ/YPwi6L46NZFmDOkXQosOA&#10;oC2aDj0rshQbkERNUmJnXz9KdtyiLXYY5oNMieQj+UTq8qrTihyF8w2YkuaTKSXCcKgasy/pz6fb&#10;L98o8YGZiikwoqQn4enV6vOny9YuRQE1qEo4giDGL1tb0joEu8wyz2uhmZ+AFQaVEpxmAbdun1WO&#10;tYiuVVZMp1+zFlxlHXDhPZ7e9Eq6SvhSCh7upfQiEFVSzC2k1aV1F9dsdcmWe8ds3fAhDfYPWWjW&#10;GAw6Qt2wwMjBNe+gdMMdeJBhwkFnIGXDRaoBq8mnb6rZ1syKVAuS4+1Ik/9/sPzu+OBIU5W0KCgx&#10;TOMdPSJrzOyVIHiGBLXWL9Fuax/csPMoxmo76XT8Yx2kS6SeRlJFFwjHw8UinxdzSjiqiotili/m&#10;ETR78bbOh+8CNIlCSR2GT1yy48aH3vRsgn4xmz5+ksJJiZiCMo9CYiEYsUjeqYXEtXLkyPDyGefC&#10;hLxX1awS/fF8it+Qz+iRskuAEVk2So3YA0Bsz/fYfa6DfXQVqQNH5+nfEuudR48UGUwYnXVjwH0E&#10;oLCqIXJvfyappyayFLpdly55ES3jyQ6qE168g34ivOW3DbK/YT48MIcjgMOCYx3ucZEK2pLCIFFS&#10;g/v90Xm0x85ELSUtjlRJ/a8Dc4IS9cNgz17ks1mcwbSZzRcFbtxrze61xhz0NeDF5fiAWJ7EaB/U&#10;WZQO9DNO/zpGRRUzHGOXlAd33lyHftTx/eBivU5mOHeWhY3ZWh7BI8+xu566Z+bs0IIBm/cOzuPH&#10;lm86sbeNngbWhwCySW36wutwAzizqZWG9yU+Cq/3yerlFVz9AQAA//8DAFBLAwQUAAYACAAAACEA&#10;4aDF/N4AAAAJAQAADwAAAGRycy9kb3ducmV2LnhtbEyPwU7DMAyG70i8Q2Qkblsy6LauNJ0QEkLi&#10;gth4gKwxbSFxqiZdC0+POcHJsvzp9/eX+9k7ccYhdoE0rJYKBFIdbEeNhrfj4yIHEZMha1wg1PCF&#10;EfbV5UVpChsmesXzITWCQygWRkObUl9IGesWvYnL0CPx7T0M3iReh0bawUwc7p28UWojvemIP7Sm&#10;x4cW68/D6DWE1Ut6Pk7ZSDgNT3n3Ubvvba719dV8fwci4Zz+YPjVZ3Wo2OkURrJROA2LzXbNqIbb&#10;3Q4EA+uMu514KpWBrEr5v0H1AwAA//8DAFBLAQItABQABgAIAAAAIQC2gziS/gAAAOEBAAATAAAA&#10;AAAAAAAAAAAAAAAAAABbQ29udGVudF9UeXBlc10ueG1sUEsBAi0AFAAGAAgAAAAhADj9If/WAAAA&#10;lAEAAAsAAAAAAAAAAAAAAAAALwEAAF9yZWxzLy5yZWxzUEsBAi0AFAAGAAgAAAAhAK5YrRp+AgAA&#10;TQUAAA4AAAAAAAAAAAAAAAAALgIAAGRycy9lMm9Eb2MueG1sUEsBAi0AFAAGAAgAAAAhAOGgxfze&#10;AAAACQEAAA8AAAAAAAAAAAAAAAAA2AQAAGRycy9kb3ducmV2LnhtbFBLBQYAAAAABAAEAPMAAADj&#10;BQAAAAA=&#10;" fillcolor="#4f81bd [3204]" strokecolor="#243f60 [1604]" strokeweight="2pt">
                <v:textbox>
                  <w:txbxContent>
                    <w:p w:rsidR="009072FA" w:rsidRDefault="009072FA" w:rsidP="00036376">
                      <w:pPr>
                        <w:jc w:val="center"/>
                      </w:pPr>
                      <w:r>
                        <w:t>Exercise Referral Scheme</w:t>
                      </w:r>
                    </w:p>
                  </w:txbxContent>
                </v:textbox>
              </v:rect>
            </w:pict>
          </mc:Fallback>
        </mc:AlternateContent>
      </w:r>
    </w:p>
    <w:p w:rsidR="00C0522B" w:rsidRDefault="00C0522B" w:rsidP="00801AD8">
      <w:pPr>
        <w:jc w:val="both"/>
        <w:rPr>
          <w:b/>
          <w:sz w:val="28"/>
          <w:szCs w:val="28"/>
        </w:rPr>
      </w:pPr>
    </w:p>
    <w:p w:rsidR="00C0522B" w:rsidRDefault="002752FA" w:rsidP="00801AD8">
      <w:pPr>
        <w:jc w:val="both"/>
        <w:rPr>
          <w:b/>
          <w:sz w:val="28"/>
          <w:szCs w:val="28"/>
        </w:rPr>
      </w:pPr>
      <w:r>
        <w:rPr>
          <w:b/>
          <w:noProof/>
          <w:sz w:val="32"/>
          <w:szCs w:val="32"/>
          <w:lang w:eastAsia="en-GB"/>
        </w:rPr>
        <mc:AlternateContent>
          <mc:Choice Requires="wps">
            <w:drawing>
              <wp:anchor distT="0" distB="0" distL="114300" distR="114300" simplePos="0" relativeHeight="251645440" behindDoc="0" locked="0" layoutInCell="1" allowOverlap="1" wp14:anchorId="5C9A8134" wp14:editId="2E5B8F5E">
                <wp:simplePos x="0" y="0"/>
                <wp:positionH relativeFrom="column">
                  <wp:posOffset>476250</wp:posOffset>
                </wp:positionH>
                <wp:positionV relativeFrom="paragraph">
                  <wp:posOffset>5715</wp:posOffset>
                </wp:positionV>
                <wp:extent cx="5838825" cy="1638300"/>
                <wp:effectExtent l="0" t="0" r="28575" b="19050"/>
                <wp:wrapNone/>
                <wp:docPr id="28" name="Oval 28"/>
                <wp:cNvGraphicFramePr/>
                <a:graphic xmlns:a="http://schemas.openxmlformats.org/drawingml/2006/main">
                  <a:graphicData uri="http://schemas.microsoft.com/office/word/2010/wordprocessingShape">
                    <wps:wsp>
                      <wps:cNvSpPr/>
                      <wps:spPr>
                        <a:xfrm>
                          <a:off x="0" y="0"/>
                          <a:ext cx="5838825" cy="1638300"/>
                        </a:xfrm>
                        <a:prstGeom prst="ellipse">
                          <a:avLst/>
                        </a:prstGeom>
                        <a:solidFill>
                          <a:srgbClr val="4BACC6">
                            <a:lumMod val="60000"/>
                            <a:lumOff val="40000"/>
                          </a:srgbClr>
                        </a:solidFill>
                        <a:ln w="25400" cap="flat" cmpd="sng" algn="ctr">
                          <a:solidFill>
                            <a:srgbClr val="4F81BD">
                              <a:shade val="50000"/>
                            </a:srgbClr>
                          </a:solidFill>
                          <a:prstDash val="solid"/>
                        </a:ln>
                        <a:effectLst/>
                      </wps:spPr>
                      <wps:txbx>
                        <w:txbxContent>
                          <w:p w:rsidR="009072FA" w:rsidRDefault="009072FA" w:rsidP="00C0522B">
                            <w:pPr>
                              <w:jc w:val="center"/>
                            </w:pPr>
                            <w:r>
                              <w:t>Generic Exercise Referral Level 3 Instructor</w:t>
                            </w:r>
                          </w:p>
                          <w:p w:rsidR="009072FA" w:rsidRDefault="009072FA" w:rsidP="00C0522B">
                            <w:pPr>
                              <w:jc w:val="center"/>
                            </w:pPr>
                            <w:r>
                              <w:t>Lifestyle behaviour change/advice intervention delivered by a qualified exercise referral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9A8134" id="Oval 28" o:spid="_x0000_s1034" style="position:absolute;left:0;text-align:left;margin-left:37.5pt;margin-top:.45pt;width:459.75pt;height:129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6KkwIAAEcFAAAOAAAAZHJzL2Uyb0RvYy54bWysVE1vGjEQvVfqf7B8bxYIUIKyRAREVSlN&#10;IiVVzsbrZVfyV23Dbvrr++xdSNL0UFXlsMyX33jezPjyqlWSHITztdE5HZ4NKBGam6LWu5x+f9x8&#10;mlHiA9MFk0aLnD4LT68WHz9cNnYuRqYyshCOAET7eWNzWoVg51nmeSUU82fGCg1naZxiAarbZYVj&#10;DdCVzEaDwTRrjCusM1x4D+u6c9JFwi9LwcNdWXoRiMwp7hbS16XvNn6zxSWb7xyzVc37a7B/uIVi&#10;tUbSE9SaBUb2rn4HpWrujDdlOONGZaYsay5SDahmOPitmoeKWZFqATnenmjy/w+W3x7uHamLnI7Q&#10;Kc0UenR3YJJABTeN9XOEPNh712seYiy0LZ2K/yiBtInP5xOfog2EwziZnc9mowklHL7h9Hx2PkiM&#10;Zy/HrfPhizCKRCGnQsra+lgzm7PDjQ/IiuhjVDR7I+tiU0uZFLfbrqQjuHFOx9fL1Wqazsq9+maK&#10;zjwd4Nc1GmaMQx99NAPfdzAp1xt8qUkDaiZjIBDOMKClZAGisqDM6x0lTO4w+Ty4lPjN6R62z7eZ&#10;Da/XXVDFCtFZJ39zi1j+mvmqO5JSxHpwcakjCyINes9WbFnXpCiFdtum9p7auTXFM1ruTLcL3vJN&#10;Dfwb5sM9cxh+VIqFDnf4lNKgfNNLlFTG/fyTPcZjJuGlpMEygZofe+YEJfKrxrReDMfjuH1JGU8+&#10;j6C4157ta4/eq5VBP4d4OixPYowP8iiWzqgn7P0yZoWLaY7cXRN6ZRW6JcfLwcVymcKwcZaFG/1g&#10;eQSPzEVmH9sn5mw/gAGze2uOi/duCLvYeFKb5T6Ysk4TGpnueEVXooJtTf3pX5b4HLzWU9TL+7f4&#10;BQAA//8DAFBLAwQUAAYACAAAACEApH3P3N8AAAAHAQAADwAAAGRycy9kb3ducmV2LnhtbEyPS0/D&#10;MBCE70j8B2uRuFGHQsiDbCoeQlwqIdqq6nEbmyQQr6PYScO/x5zgOJrRzDfFajadmPTgWssI14sI&#10;hObKqpZrhN325SoF4Tyxos6yRvjWDlbl+VlBubInftfTxtcilLDLCaHxvs+ldFWjDbmF7TUH78MO&#10;hnyQQy3VQKdQbjq5jKI7aajlsNBQr58aXX1tRoOwf3ze3ayTfTrGh6lK6FVK+/mGeHkxP9yD8Hr2&#10;f2H4xQ/oUAamox1ZOdEhJHG44hEyEMHNstsYxBFhGacZyLKQ//nLHwAAAP//AwBQSwECLQAUAAYA&#10;CAAAACEAtoM4kv4AAADhAQAAEwAAAAAAAAAAAAAAAAAAAAAAW0NvbnRlbnRfVHlwZXNdLnhtbFBL&#10;AQItABQABgAIAAAAIQA4/SH/1gAAAJQBAAALAAAAAAAAAAAAAAAAAC8BAABfcmVscy8ucmVsc1BL&#10;AQItABQABgAIAAAAIQBjC96KkwIAAEcFAAAOAAAAAAAAAAAAAAAAAC4CAABkcnMvZTJvRG9jLnht&#10;bFBLAQItABQABgAIAAAAIQCkfc/c3wAAAAcBAAAPAAAAAAAAAAAAAAAAAO0EAABkcnMvZG93bnJl&#10;di54bWxQSwUGAAAAAAQABADzAAAA+QUAAAAA&#10;" fillcolor="#93cddd" strokecolor="#385d8a" strokeweight="2pt">
                <v:textbox>
                  <w:txbxContent>
                    <w:p w:rsidR="009072FA" w:rsidRDefault="009072FA" w:rsidP="00C0522B">
                      <w:pPr>
                        <w:jc w:val="center"/>
                      </w:pPr>
                      <w:r>
                        <w:t>Generic Exercise Referral Level 3 Instructor</w:t>
                      </w:r>
                    </w:p>
                    <w:p w:rsidR="009072FA" w:rsidRDefault="009072FA" w:rsidP="00C0522B">
                      <w:pPr>
                        <w:jc w:val="center"/>
                      </w:pPr>
                      <w:r>
                        <w:t>Lifestyle behaviour change/advice intervention delivered by a qualified exercise referral advisor</w:t>
                      </w:r>
                    </w:p>
                  </w:txbxContent>
                </v:textbox>
              </v:oval>
            </w:pict>
          </mc:Fallback>
        </mc:AlternateContent>
      </w:r>
    </w:p>
    <w:p w:rsidR="00C0522B" w:rsidRDefault="00C0522B" w:rsidP="00801AD8">
      <w:pPr>
        <w:jc w:val="both"/>
        <w:rPr>
          <w:b/>
          <w:sz w:val="28"/>
          <w:szCs w:val="28"/>
        </w:rPr>
      </w:pPr>
    </w:p>
    <w:p w:rsidR="00C0522B" w:rsidRDefault="00C0522B" w:rsidP="00801AD8">
      <w:pPr>
        <w:jc w:val="both"/>
        <w:rPr>
          <w:b/>
          <w:sz w:val="28"/>
          <w:szCs w:val="28"/>
        </w:rPr>
      </w:pPr>
    </w:p>
    <w:p w:rsidR="00C0522B" w:rsidRDefault="00C0522B" w:rsidP="00801AD8">
      <w:pPr>
        <w:jc w:val="both"/>
        <w:rPr>
          <w:b/>
          <w:sz w:val="28"/>
          <w:szCs w:val="28"/>
        </w:rPr>
      </w:pPr>
    </w:p>
    <w:p w:rsidR="00C0522B" w:rsidRDefault="00E053A0" w:rsidP="00801AD8">
      <w:pPr>
        <w:jc w:val="both"/>
        <w:rPr>
          <w:b/>
          <w:sz w:val="28"/>
          <w:szCs w:val="28"/>
        </w:rPr>
      </w:pPr>
      <w:r>
        <w:rPr>
          <w:b/>
          <w:noProof/>
          <w:sz w:val="32"/>
          <w:szCs w:val="32"/>
          <w:lang w:eastAsia="en-GB"/>
        </w:rPr>
        <mc:AlternateContent>
          <mc:Choice Requires="wps">
            <w:drawing>
              <wp:anchor distT="0" distB="0" distL="114300" distR="114300" simplePos="0" relativeHeight="251661312" behindDoc="0" locked="0" layoutInCell="1" allowOverlap="1" wp14:anchorId="0997DD12" wp14:editId="2208BFCD">
                <wp:simplePos x="0" y="0"/>
                <wp:positionH relativeFrom="column">
                  <wp:posOffset>350520</wp:posOffset>
                </wp:positionH>
                <wp:positionV relativeFrom="paragraph">
                  <wp:posOffset>10795</wp:posOffset>
                </wp:positionV>
                <wp:extent cx="2200275" cy="1428750"/>
                <wp:effectExtent l="0" t="0" r="28575" b="19050"/>
                <wp:wrapNone/>
                <wp:docPr id="673" name="Oval 673"/>
                <wp:cNvGraphicFramePr/>
                <a:graphic xmlns:a="http://schemas.openxmlformats.org/drawingml/2006/main">
                  <a:graphicData uri="http://schemas.microsoft.com/office/word/2010/wordprocessingShape">
                    <wps:wsp>
                      <wps:cNvSpPr/>
                      <wps:spPr>
                        <a:xfrm>
                          <a:off x="0" y="0"/>
                          <a:ext cx="2200275" cy="1428750"/>
                        </a:xfrm>
                        <a:prstGeom prst="ellipse">
                          <a:avLst/>
                        </a:prstGeom>
                        <a:solidFill>
                          <a:srgbClr val="4F81BD"/>
                        </a:solidFill>
                        <a:ln w="25400" cap="flat" cmpd="sng" algn="ctr">
                          <a:solidFill>
                            <a:srgbClr val="4F81BD">
                              <a:shade val="50000"/>
                            </a:srgbClr>
                          </a:solidFill>
                          <a:prstDash val="solid"/>
                        </a:ln>
                        <a:effectLst/>
                      </wps:spPr>
                      <wps:txbx>
                        <w:txbxContent>
                          <w:p w:rsidR="009072FA" w:rsidRPr="00B023C2" w:rsidRDefault="009072FA" w:rsidP="00C0522B">
                            <w:pPr>
                              <w:jc w:val="center"/>
                              <w:rPr>
                                <w:b/>
                              </w:rPr>
                            </w:pPr>
                            <w:r w:rsidRPr="00B023C2">
                              <w:rPr>
                                <w:b/>
                              </w:rPr>
                              <w:t>Level 2</w:t>
                            </w:r>
                            <w:r w:rsidR="007973E3">
                              <w:rPr>
                                <w:b/>
                              </w:rPr>
                              <w:t>/3</w:t>
                            </w:r>
                            <w:r w:rsidRPr="00B023C2">
                              <w:rPr>
                                <w:b/>
                              </w:rPr>
                              <w:t xml:space="preserve"> Instructor</w:t>
                            </w:r>
                          </w:p>
                          <w:p w:rsidR="009072FA" w:rsidRDefault="009072FA" w:rsidP="00C0522B">
                            <w:pPr>
                              <w:jc w:val="center"/>
                            </w:pPr>
                            <w:r>
                              <w:t>To deliver exit for Exercise Referral and entrance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7DD12" id="Oval 673" o:spid="_x0000_s1035" style="position:absolute;left:0;text-align:left;margin-left:27.6pt;margin-top:.85pt;width:173.2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2IegIAABAFAAAOAAAAZHJzL2Uyb0RvYy54bWysVEtvGjEQvlfqf7B8LwsUQoKyRDSIqlIU&#10;kJIq58Frs5b8qm3Ypb++Y++SR5NT1T14ZzzvmW98fdNqRY7cB2lNSUeDISXcMFtJsy/pz8f1l0tK&#10;QgRTgbKGl/TEA71ZfP503bg5H9vaqop7gk5MmDeupHWMbl4UgdVcQxhYxw0KhfUaIrJ+X1QeGvSu&#10;VTEeDi+KxvrKect4CHi76oR0kf0LwVncCBF4JKqkmFvMp8/nLp3F4hrmew+ulqxPA/4hCw3SYNBn&#10;VyuIQA5evnOlJfM2WBEHzOrCCiEZzzVgNaPhX9U81OB4rgWbE9xzm8L/c8vuj1tPZFXSi9lXSgxo&#10;HNLmCIokHrvTuDBHpQe39T0XkEyltsLr9MciSJs7enruKG8jYXg5xhmNZ1NKGMpGk/HlbJp7XryY&#10;Ox/id241SURJuVLShVQ1zOF4FyJGRe2zVroOVslqLZXKjN/vbpUnmHJJJ+vL0bdVShtN3qgpQxpM&#10;ZzoZIgoYINKEgoikdlh7MHtKQO0Rwiz6HPuNdfggSA5eQ8W70NMhfufInfr7LFIVKwh1Z5JD9CbK&#10;JH88I7YvOnW+63WiYrtr85yukkW62dnqhLPztgN1cGwt0f8dhLgFjyjGSnEz4wYPoSyWb3uKktr6&#10;3x/dJ30EF0opaXArsDW/DuA5JeqHQdhdjSaTtEaZmUxnY2T8a8nutcQc9K3FsYzwDXAsk0k/qjMp&#10;vNVPuMDLFBVFYBjG7obQM7ex21Z8AhhfLrMaro6DeGceHEvOU+dSZx/bJ/Cux1FECN7b8wa9w1Kn&#10;myyNXR6iFTID7aWvOLzE4NrlMfZPRNrr13zWennIFn8AAAD//wMAUEsDBBQABgAIAAAAIQCu656k&#10;3gAAAAgBAAAPAAAAZHJzL2Rvd25yZXYueG1sTI9BT8MwDIXvSPyHyEjcWEJh3ShNpwkJJLgMNqRd&#10;3cZrK5qkarKu+/d4J7jZfk/P38tXk+3ESENovdNwP1MgyFXetK7W8L17vVuCCBGdwc470nCmAKvi&#10;+irHzPiT+6JxG2vBIS5kqKGJsc+kDFVDFsPM9+RYO/jBYuR1qKUZ8MThtpOJUqm02Dr+0GBPLw1V&#10;P9uj1fD5Tk+bdi0P54fdHql8+xhHlWp9ezOtn0FEmuKfGS74jA4FM5X+6EwQnYb5PGEn3xcgWH5U&#10;l6HUkCTpAmSRy/8Fil8AAAD//wMAUEsBAi0AFAAGAAgAAAAhALaDOJL+AAAA4QEAABMAAAAAAAAA&#10;AAAAAAAAAAAAAFtDb250ZW50X1R5cGVzXS54bWxQSwECLQAUAAYACAAAACEAOP0h/9YAAACUAQAA&#10;CwAAAAAAAAAAAAAAAAAvAQAAX3JlbHMvLnJlbHNQSwECLQAUAAYACAAAACEAZdN9iHoCAAAQBQAA&#10;DgAAAAAAAAAAAAAAAAAuAgAAZHJzL2Uyb0RvYy54bWxQSwECLQAUAAYACAAAACEAruuepN4AAAAI&#10;AQAADwAAAAAAAAAAAAAAAADUBAAAZHJzL2Rvd25yZXYueG1sUEsFBgAAAAAEAAQA8wAAAN8FAAAA&#10;AA==&#10;" fillcolor="#4f81bd" strokecolor="#385d8a" strokeweight="2pt">
                <v:textbox>
                  <w:txbxContent>
                    <w:p w:rsidR="009072FA" w:rsidRPr="00B023C2" w:rsidRDefault="009072FA" w:rsidP="00C0522B">
                      <w:pPr>
                        <w:jc w:val="center"/>
                        <w:rPr>
                          <w:b/>
                        </w:rPr>
                      </w:pPr>
                      <w:r w:rsidRPr="00B023C2">
                        <w:rPr>
                          <w:b/>
                        </w:rPr>
                        <w:t>Level 2</w:t>
                      </w:r>
                      <w:r w:rsidR="007973E3">
                        <w:rPr>
                          <w:b/>
                        </w:rPr>
                        <w:t>/3</w:t>
                      </w:r>
                      <w:r w:rsidRPr="00B023C2">
                        <w:rPr>
                          <w:b/>
                        </w:rPr>
                        <w:t xml:space="preserve"> Instructor</w:t>
                      </w:r>
                    </w:p>
                    <w:p w:rsidR="009072FA" w:rsidRDefault="009072FA" w:rsidP="00C0522B">
                      <w:pPr>
                        <w:jc w:val="center"/>
                      </w:pPr>
                      <w:r>
                        <w:t>To deliver exit for Exercise Referral and entrance to</w:t>
                      </w:r>
                    </w:p>
                  </w:txbxContent>
                </v:textbox>
              </v:oval>
            </w:pict>
          </mc:Fallback>
        </mc:AlternateContent>
      </w:r>
      <w:r w:rsidR="00A92705">
        <w:rPr>
          <w:b/>
          <w:noProof/>
          <w:sz w:val="28"/>
          <w:szCs w:val="28"/>
          <w:lang w:eastAsia="en-GB"/>
        </w:rPr>
        <mc:AlternateContent>
          <mc:Choice Requires="wps">
            <w:drawing>
              <wp:anchor distT="0" distB="0" distL="114300" distR="114300" simplePos="0" relativeHeight="251664384" behindDoc="0" locked="0" layoutInCell="1" allowOverlap="1" wp14:anchorId="10CABD5F" wp14:editId="4CCFAC78">
                <wp:simplePos x="0" y="0"/>
                <wp:positionH relativeFrom="column">
                  <wp:posOffset>3048000</wp:posOffset>
                </wp:positionH>
                <wp:positionV relativeFrom="paragraph">
                  <wp:posOffset>241935</wp:posOffset>
                </wp:positionV>
                <wp:extent cx="628650" cy="895350"/>
                <wp:effectExtent l="19050" t="0" r="38100" b="38100"/>
                <wp:wrapNone/>
                <wp:docPr id="63" name="Down Arrow 63"/>
                <wp:cNvGraphicFramePr/>
                <a:graphic xmlns:a="http://schemas.openxmlformats.org/drawingml/2006/main">
                  <a:graphicData uri="http://schemas.microsoft.com/office/word/2010/wordprocessingShape">
                    <wps:wsp>
                      <wps:cNvSpPr/>
                      <wps:spPr>
                        <a:xfrm>
                          <a:off x="0" y="0"/>
                          <a:ext cx="628650" cy="8953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B9BF70" id="Down Arrow 63" o:spid="_x0000_s1026" type="#_x0000_t67" style="position:absolute;margin-left:240pt;margin-top:19.05pt;width:49.5pt;height:7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scgIAAAIFAAAOAAAAZHJzL2Uyb0RvYy54bWysVE1v2zAMvQ/YfxB0X52kSZYGdYqsQYYB&#10;RRugHXpmZDk2IIsapcTpfv0o2enXehqWg0KKFJ/eE+nLq2NjxEGTr9Hmcng2kEJbhUVtd7n8+bD+&#10;MpPCB7AFGLQ6l0/ay6vF50+XrZvrEVZoCk2Ci1g/b10uqxDcPMu8qnQD/gydthwskRoI7NIuKwha&#10;rt6YbDQYTLMWqXCESnvPu6suKBepfllqFe7K0usgTC75biGtlNZtXLPFJcx3BK6qVX8N+IdbNFBb&#10;Bn0utYIAYk/1X6WaWhF6LMOZwibDsqyVThyYzXDwjs19BU4nLiyOd88y+f9XVt0eNiTqIpfTcyks&#10;NPxGK2ytWBJhK3iTFWqdn3PivdtQ73k2I91jSU38ZyLimFR9elZVH4NQvDkdzaYT1l5xaHYxOWeb&#10;q2Qvhx358F1jI6KRy4LhE3oSFA43PnT5p7wI6NHUxbo2Jjm0214bEgfgVx6vZ8Nvqx7iTZqxos3l&#10;aDIexNsAd1tpILDZOObv7U4KMDtuYxUoYb857T8ASeAVFLqDngz4d0Lu0hPRN3UiixX4qjuSQv0R&#10;Y2M9nbq2Jx2V77SO1haLJ34twq6NvVPrmqvdgA8bIO5b5sWzGO54KQ0yWewtKSqk3x/tx3xuJ45K&#10;0fIcsBC/9kBaCvPDcqNdDMfjODjJGU++jtih15Ht64jdN9fIjzDkqXcqmTE/mJNZEjaPPLLLiMoh&#10;sIqxO8l75zp088lDr/RymdJ4WByEG3vvVCwedYo6PhwfgVzfN4Eb7hZPMwPzd53T5caTFpf7gGWd&#10;2upFV36q6PCgpUfrPwpxkl/7Kevl07X4AwAA//8DAFBLAwQUAAYACAAAACEA5eVhxN8AAAAKAQAA&#10;DwAAAGRycy9kb3ducmV2LnhtbEyPy07DMBBF90j8gzVIbBB1witpiFMVpK7oghY+wImHOCIeR7bb&#10;Br6eYQXLmTm6c269mt0ojhji4ElBvshAIHXeDNQreH/bXJcgYtJk9OgJFXxhhFVzflbryvgT7fC4&#10;T73gEIqVVmBTmiopY2fR6bjwExLfPnxwOvEYemmCPnG4G+VNlj1IpwfiD1ZP+Gyx+9wfnIJNole/&#10;3pXUF9vtd7DevrRXT0pdXszrRxAJ5/QHw68+q0PDTq0/kIliVHBXZtwlKbgtcxAM3BdLXrRMFssc&#10;ZFPL/xWaHwAAAP//AwBQSwECLQAUAAYACAAAACEAtoM4kv4AAADhAQAAEwAAAAAAAAAAAAAAAAAA&#10;AAAAW0NvbnRlbnRfVHlwZXNdLnhtbFBLAQItABQABgAIAAAAIQA4/SH/1gAAAJQBAAALAAAAAAAA&#10;AAAAAAAAAC8BAABfcmVscy8ucmVsc1BLAQItABQABgAIAAAAIQBy+gWscgIAAAIFAAAOAAAAAAAA&#10;AAAAAAAAAC4CAABkcnMvZTJvRG9jLnhtbFBLAQItABQABgAIAAAAIQDl5WHE3wAAAAoBAAAPAAAA&#10;AAAAAAAAAAAAAMwEAABkcnMvZG93bnJldi54bWxQSwUGAAAAAAQABADzAAAA2AUAAAAA&#10;" adj="14017" fillcolor="#4f81bd" strokecolor="#385d8a" strokeweight="2pt"/>
            </w:pict>
          </mc:Fallback>
        </mc:AlternateContent>
      </w:r>
    </w:p>
    <w:p w:rsidR="00C0522B" w:rsidRDefault="00C0522B" w:rsidP="00801AD8">
      <w:pPr>
        <w:jc w:val="both"/>
        <w:rPr>
          <w:b/>
          <w:sz w:val="28"/>
          <w:szCs w:val="28"/>
        </w:rPr>
      </w:pPr>
    </w:p>
    <w:p w:rsidR="00C0522B" w:rsidRDefault="00C0522B" w:rsidP="00801AD8">
      <w:pPr>
        <w:jc w:val="both"/>
        <w:rPr>
          <w:b/>
          <w:sz w:val="28"/>
          <w:szCs w:val="28"/>
        </w:rPr>
      </w:pPr>
      <w:bookmarkStart w:id="0" w:name="_GoBack"/>
      <w:bookmarkEnd w:id="0"/>
    </w:p>
    <w:p w:rsidR="00C0522B" w:rsidRDefault="00036376" w:rsidP="00801AD8">
      <w:pPr>
        <w:jc w:val="both"/>
        <w:rPr>
          <w:b/>
          <w:sz w:val="28"/>
          <w:szCs w:val="28"/>
        </w:rPr>
      </w:pPr>
      <w:r>
        <w:rPr>
          <w:b/>
          <w:noProof/>
          <w:sz w:val="28"/>
          <w:szCs w:val="28"/>
          <w:lang w:eastAsia="en-GB"/>
        </w:rPr>
        <mc:AlternateContent>
          <mc:Choice Requires="wps">
            <w:drawing>
              <wp:anchor distT="0" distB="0" distL="114300" distR="114300" simplePos="0" relativeHeight="251663872" behindDoc="0" locked="0" layoutInCell="1" allowOverlap="1" wp14:anchorId="702EB1E8" wp14:editId="4A6C0E90">
                <wp:simplePos x="0" y="0"/>
                <wp:positionH relativeFrom="column">
                  <wp:posOffset>-485775</wp:posOffset>
                </wp:positionH>
                <wp:positionV relativeFrom="paragraph">
                  <wp:posOffset>232410</wp:posOffset>
                </wp:positionV>
                <wp:extent cx="771525" cy="2019300"/>
                <wp:effectExtent l="0" t="0" r="28575" b="19050"/>
                <wp:wrapNone/>
                <wp:docPr id="693" name="Rectangle 693"/>
                <wp:cNvGraphicFramePr/>
                <a:graphic xmlns:a="http://schemas.openxmlformats.org/drawingml/2006/main">
                  <a:graphicData uri="http://schemas.microsoft.com/office/word/2010/wordprocessingShape">
                    <wps:wsp>
                      <wps:cNvSpPr/>
                      <wps:spPr>
                        <a:xfrm>
                          <a:off x="0" y="0"/>
                          <a:ext cx="771525" cy="2019300"/>
                        </a:xfrm>
                        <a:prstGeom prst="rect">
                          <a:avLst/>
                        </a:prstGeom>
                        <a:solidFill>
                          <a:srgbClr val="4F81BD"/>
                        </a:solidFill>
                        <a:ln w="25400" cap="flat" cmpd="sng" algn="ctr">
                          <a:solidFill>
                            <a:srgbClr val="4F81BD">
                              <a:shade val="50000"/>
                            </a:srgbClr>
                          </a:solidFill>
                          <a:prstDash val="solid"/>
                        </a:ln>
                        <a:effectLst/>
                      </wps:spPr>
                      <wps:txbx>
                        <w:txbxContent>
                          <w:p w:rsidR="009072FA" w:rsidRPr="00036376" w:rsidRDefault="009072FA" w:rsidP="00036376">
                            <w:pPr>
                              <w:jc w:val="center"/>
                              <w:rPr>
                                <w:color w:val="FFFFFF" w:themeColor="background1"/>
                              </w:rPr>
                            </w:pPr>
                            <w:r w:rsidRPr="00036376">
                              <w:rPr>
                                <w:color w:val="FFFFFF" w:themeColor="background1"/>
                              </w:rPr>
                              <w:t>Ongoing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2EB1E8" id="Rectangle 693" o:spid="_x0000_s1036" style="position:absolute;left:0;text-align:left;margin-left:-38.25pt;margin-top:18.3pt;width:60.75pt;height:159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miewIAABIFAAAOAAAAZHJzL2Uyb0RvYy54bWysVEtv2zAMvg/YfxB0Xx2nSR9BnSJrkGFA&#10;sRZrh54ZWbINyJJGKbG7Xz9Kdvo+DfNBJkWKn/iR1MVl32q2l+gbawqeH004k0bYsjFVwX/db76c&#10;ceYDmBK0NbLgj9Lzy+XnTxedW8ipra0uJTIKYvyicwWvQ3CLLPOili34I+ukIaOy2EIgFausROgo&#10;equz6WRyknUWS4dWSO9pdz0Y+TLFV0qKcKOUl4HpgtPdQloxrdu4ZssLWFQIrm7EeA34h1u00BgC&#10;fQq1hgBsh827UG0j0HqrwpGwbWaVaoRMOVA2+eRNNnc1OJlyIXK8e6LJ/7+w4sf+FllTFvzk/Jgz&#10;Ay0V6SfRBqbSksVNoqhzfkGed+4WR82TGPPtFbbxT5mwPtH6+ESr7AMTtHl6ms+nc84EmSjL8+NJ&#10;4j17Pu3Qh2/StiwKBUfCT2zC/toHQiTXg0sE81Y35abROilYba80sj1QiWebs/zrOl6Zjrxy04Z1&#10;BD+fETgTQK2mNAQSW0fJe1NxBrqiHhYBE/ar0/4DkAReQykH6PmEvgPy4P7+FjGLNfh6OJIgxiPa&#10;xHgyteyYdGR94DlKod/2qVB5QolbW1s+UvXQDm3tndg0BHANPtwCUh9TqjSb4YYWpS3lb0eJs9ri&#10;n4/2oz+1F1k562guiJvfO0DJmf5uqPHO89ksDlJSZvPTKSn40rJ9aTG79spSXXJ6BZxIYvQP+iAq&#10;tO0DjfAqopIJjCDsoQqjchWGeaVHQMjVKrnR8DgI1+bOiRg8Uhepve8fAN3YRYH674c9zBAs3jTT&#10;4BtPGrvaBaua1GnPvFL1okKDl+o4PhJxsl/qyev5KVv+BQAA//8DAFBLAwQUAAYACAAAACEAJu8T&#10;d+AAAAAJAQAADwAAAGRycy9kb3ducmV2LnhtbEyPwU7DMBBE70j8g7VI3FqH0rg0jVMhRMUBVRWl&#10;l96ceImjxnZku234e5YTHEf7NPumXI+2ZxcMsfNOwsM0A4au8bpzrYTD52byBCwm5bTqvUMJ3xhh&#10;Xd3elKrQ/uo+8LJPLaMSFwslwaQ0FJzHxqBVceoHdHT78sGqRDG0XAd1pXLb81mWCW5V5+iDUQO+&#10;GGxO+7OVcDq+7ra75WG2sfqtzrq0WJrwLuX93fi8ApZwTH8w/OqTOlTkVPuz05H1EiYLkRMq4VEI&#10;YATMc9pWU87nAnhV8v8Lqh8AAAD//wMAUEsBAi0AFAAGAAgAAAAhALaDOJL+AAAA4QEAABMAAAAA&#10;AAAAAAAAAAAAAAAAAFtDb250ZW50X1R5cGVzXS54bWxQSwECLQAUAAYACAAAACEAOP0h/9YAAACU&#10;AQAACwAAAAAAAAAAAAAAAAAvAQAAX3JlbHMvLnJlbHNQSwECLQAUAAYACAAAACEApYKJonsCAAAS&#10;BQAADgAAAAAAAAAAAAAAAAAuAgAAZHJzL2Uyb0RvYy54bWxQSwECLQAUAAYACAAAACEAJu8Td+AA&#10;AAAJAQAADwAAAAAAAAAAAAAAAADVBAAAZHJzL2Rvd25yZXYueG1sUEsFBgAAAAAEAAQA8wAAAOIF&#10;AAAAAA==&#10;" fillcolor="#4f81bd" strokecolor="#385d8a" strokeweight="2pt">
                <v:textbox>
                  <w:txbxContent>
                    <w:p w:rsidR="009072FA" w:rsidRPr="00036376" w:rsidRDefault="009072FA" w:rsidP="00036376">
                      <w:pPr>
                        <w:jc w:val="center"/>
                        <w:rPr>
                          <w:color w:val="FFFFFF" w:themeColor="background1"/>
                        </w:rPr>
                      </w:pPr>
                      <w:r w:rsidRPr="00036376">
                        <w:rPr>
                          <w:color w:val="FFFFFF" w:themeColor="background1"/>
                        </w:rPr>
                        <w:t>Ongoing Activity</w:t>
                      </w:r>
                    </w:p>
                  </w:txbxContent>
                </v:textbox>
              </v:rect>
            </w:pict>
          </mc:Fallback>
        </mc:AlternateContent>
      </w:r>
      <w:r w:rsidR="00C0522B">
        <w:rPr>
          <w:b/>
          <w:noProof/>
          <w:sz w:val="32"/>
          <w:szCs w:val="32"/>
          <w:lang w:eastAsia="en-GB"/>
        </w:rPr>
        <mc:AlternateContent>
          <mc:Choice Requires="wps">
            <w:drawing>
              <wp:anchor distT="0" distB="0" distL="114300" distR="114300" simplePos="0" relativeHeight="251658752" behindDoc="0" locked="0" layoutInCell="1" allowOverlap="1" wp14:anchorId="5DC5E6D4" wp14:editId="0C353493">
                <wp:simplePos x="0" y="0"/>
                <wp:positionH relativeFrom="column">
                  <wp:posOffset>342900</wp:posOffset>
                </wp:positionH>
                <wp:positionV relativeFrom="paragraph">
                  <wp:posOffset>71120</wp:posOffset>
                </wp:positionV>
                <wp:extent cx="5886450" cy="2466975"/>
                <wp:effectExtent l="0" t="0" r="19050" b="28575"/>
                <wp:wrapNone/>
                <wp:docPr id="31" name="Oval 31"/>
                <wp:cNvGraphicFramePr/>
                <a:graphic xmlns:a="http://schemas.openxmlformats.org/drawingml/2006/main">
                  <a:graphicData uri="http://schemas.microsoft.com/office/word/2010/wordprocessingShape">
                    <wps:wsp>
                      <wps:cNvSpPr/>
                      <wps:spPr>
                        <a:xfrm>
                          <a:off x="0" y="0"/>
                          <a:ext cx="5886450" cy="2466975"/>
                        </a:xfrm>
                        <a:prstGeom prst="ellipse">
                          <a:avLst/>
                        </a:prstGeom>
                        <a:solidFill>
                          <a:srgbClr val="1F497D">
                            <a:lumMod val="60000"/>
                            <a:lumOff val="40000"/>
                          </a:srgbClr>
                        </a:solidFill>
                        <a:ln w="25400" cap="flat" cmpd="sng" algn="ctr">
                          <a:solidFill>
                            <a:srgbClr val="4F81BD">
                              <a:shade val="50000"/>
                            </a:srgbClr>
                          </a:solidFill>
                          <a:prstDash val="solid"/>
                        </a:ln>
                        <a:effectLst/>
                      </wps:spPr>
                      <wps:txbx>
                        <w:txbxContent>
                          <w:p w:rsidR="009072FA" w:rsidRDefault="009072FA" w:rsidP="00C0522B">
                            <w:pPr>
                              <w:jc w:val="center"/>
                            </w:pPr>
                            <w:r>
                              <w:t xml:space="preserve">Swimming       Walking Football        Yoga    Pilates </w:t>
                            </w:r>
                          </w:p>
                          <w:p w:rsidR="009072FA" w:rsidRDefault="009072FA" w:rsidP="00C0522B">
                            <w:pPr>
                              <w:jc w:val="center"/>
                            </w:pPr>
                            <w:r>
                              <w:t xml:space="preserve"> Chair Based Exercise                     Dance                  Low Impact aerobics  </w:t>
                            </w:r>
                          </w:p>
                          <w:p w:rsidR="009072FA" w:rsidRDefault="009072FA" w:rsidP="00C0522B">
                            <w:pPr>
                              <w:jc w:val="center"/>
                            </w:pPr>
                            <w:r>
                              <w:t>Tai Chi                   Bowls        Gym Based Activity</w:t>
                            </w:r>
                          </w:p>
                          <w:p w:rsidR="009072FA" w:rsidRPr="00366EA7" w:rsidRDefault="009072FA" w:rsidP="00C0522B">
                            <w:pPr>
                              <w:jc w:val="center"/>
                              <w:rPr>
                                <w:b/>
                                <w:sz w:val="28"/>
                                <w:szCs w:val="28"/>
                              </w:rPr>
                            </w:pPr>
                            <w:r w:rsidRPr="00366EA7">
                              <w:rPr>
                                <w:b/>
                                <w:sz w:val="28"/>
                                <w:szCs w:val="28"/>
                              </w:rPr>
                              <w:t xml:space="preserve">MAINSTREAM LEISURE AND COMMUNITY ACTIVITIES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C5E6D4" id="Oval 31" o:spid="_x0000_s1037" style="position:absolute;left:0;text-align:left;margin-left:27pt;margin-top:5.6pt;width:463.5pt;height:19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ZokgIAAEgFAAAOAAAAZHJzL2Uyb0RvYy54bWysVEtvGjEQvlfqf7B8bxboQgjKEtEgqkpp&#10;Eimpeh68NruSX7UNu+mv79heSNL0UFXlsHgensc33/jyqleSHLjzrdEVHZ+NKOGambrVu4p+e9x8&#10;mFPiA+gapNG8ok/c06vl+3eXnV3wiWmMrLkjGET7RWcr2oRgF0XhWcMV+DNjuUajME5BQNHtitpB&#10;h9GVLCaj0azojKutM4x7j9p1NtJlii8EZ+FOCM8DkRXF2kL6uvTdxm+xvITFzoFtWjaUAf9QhYJW&#10;Y9JTqDUEIHvXvgmlWuaMNyKcMaMKI0TLeOoBuxmPfuvmoQHLUy8IjrcnmPz/C8tuD/eOtHVFP44p&#10;0aBwRncHkARFxKazfoEuD/beDZLHY2y0F07Ff2yB9AnPpxOevA+EoXI6n8/KKcLO0DYpZ7OL82mM&#10;Wjxft86Hz9woEg8V5VK21seeYQGHGx+y99Erqr2Rbb1ppUyC222vpSNYMbJvU16cr9NduVdfTZ3V&#10;sxH+8qBRjXTI6vKoxmp8DpMqexVfatJh6VN0xi4ACSokBDwqi5B5vaME5A6Zz4JLiV/dHsIO+Tbz&#10;8adcnW+g5lk7/ZsqYvtr8E2+klIMMEodUeCJ6ANacWR5SPEU+m2fxjs+zXNr6iecuTN5GbxlmxYT&#10;3IAP9+CQ/dgqbnS4w4+QBvs3w4mSxriff9JHfyQlWinpcJsQmx97cJwS+UUjXS/GZRnXLwnl9HyC&#10;gntp2b606L26NnGg+HZYlo7RP8jjUTijvuPir2JWNIFmmDtPYRCuQ95yfDoYX62SG66chXCjHyyL&#10;wSN0EdrH/js4OzAwIHlvzXHz3rAw+8ab2qz2wYg2UTRCnXFFDkUB1zWxaXha4nvwUk5ezw/g8hcA&#10;AAD//wMAUEsDBBQABgAIAAAAIQDe7IIm3gAAAAkBAAAPAAAAZHJzL2Rvd25yZXYueG1sTI9BT8Mw&#10;DIXvSPyHyEjcWNrBSluaTmgSEnDbxmW3rDVtReKEJusKvx5zgqPfs5+/V61na8SEYxgcKUgXCQik&#10;xrUDdQre9k83OYgQNbXaOEIFXxhgXV9eVLps3Zm2OO1iJziEQqkV9DH6UsrQ9Gh1WDiPxN67G62O&#10;PI6dbEd95nBr5DJJMmn1QPyh1x43PTYfu5NljOxlejW4N88+33i3OmTfh+FTqeur+fEBRMQ5/i3D&#10;Lz7fQM1MR3eiNgijYHXHVSLr6RIE+0WesnBUcFsU9yDrSv5vUP8AAAD//wMAUEsBAi0AFAAGAAgA&#10;AAAhALaDOJL+AAAA4QEAABMAAAAAAAAAAAAAAAAAAAAAAFtDb250ZW50X1R5cGVzXS54bWxQSwEC&#10;LQAUAAYACAAAACEAOP0h/9YAAACUAQAACwAAAAAAAAAAAAAAAAAvAQAAX3JlbHMvLnJlbHNQSwEC&#10;LQAUAAYACAAAACEA3zK2aJICAABIBQAADgAAAAAAAAAAAAAAAAAuAgAAZHJzL2Uyb0RvYy54bWxQ&#10;SwECLQAUAAYACAAAACEA3uyCJt4AAAAJAQAADwAAAAAAAAAAAAAAAADsBAAAZHJzL2Rvd25yZXYu&#10;eG1sUEsFBgAAAAAEAAQA8wAAAPcFAAAAAA==&#10;" fillcolor="#558ed5" strokecolor="#385d8a" strokeweight="2pt">
                <v:textbox>
                  <w:txbxContent>
                    <w:p w:rsidR="009072FA" w:rsidRDefault="009072FA" w:rsidP="00C0522B">
                      <w:pPr>
                        <w:jc w:val="center"/>
                      </w:pPr>
                      <w:r>
                        <w:t xml:space="preserve">Swimming       Walking Football        Yoga    Pilates </w:t>
                      </w:r>
                    </w:p>
                    <w:p w:rsidR="009072FA" w:rsidRDefault="009072FA" w:rsidP="00C0522B">
                      <w:pPr>
                        <w:jc w:val="center"/>
                      </w:pPr>
                      <w:r>
                        <w:t xml:space="preserve"> Chair Based Exercise                     Dance                  Low Impact aerobics  </w:t>
                      </w:r>
                    </w:p>
                    <w:p w:rsidR="009072FA" w:rsidRDefault="009072FA" w:rsidP="00C0522B">
                      <w:pPr>
                        <w:jc w:val="center"/>
                      </w:pPr>
                      <w:r>
                        <w:t>Tai Chi                   Bowls        Gym Based Activity</w:t>
                      </w:r>
                    </w:p>
                    <w:p w:rsidR="009072FA" w:rsidRPr="00366EA7" w:rsidRDefault="009072FA" w:rsidP="00C0522B">
                      <w:pPr>
                        <w:jc w:val="center"/>
                        <w:rPr>
                          <w:b/>
                          <w:sz w:val="28"/>
                          <w:szCs w:val="28"/>
                        </w:rPr>
                      </w:pPr>
                      <w:r w:rsidRPr="00366EA7">
                        <w:rPr>
                          <w:b/>
                          <w:sz w:val="28"/>
                          <w:szCs w:val="28"/>
                        </w:rPr>
                        <w:t xml:space="preserve">MAINSTREAM LEISURE AND COMMUNITY ACTIVITIES  </w:t>
                      </w:r>
                    </w:p>
                  </w:txbxContent>
                </v:textbox>
              </v:oval>
            </w:pict>
          </mc:Fallback>
        </mc:AlternateContent>
      </w:r>
    </w:p>
    <w:p w:rsidR="00C0522B" w:rsidRDefault="00C0522B" w:rsidP="00801AD8">
      <w:pPr>
        <w:jc w:val="both"/>
        <w:rPr>
          <w:b/>
          <w:sz w:val="28"/>
          <w:szCs w:val="28"/>
        </w:rPr>
      </w:pPr>
    </w:p>
    <w:p w:rsidR="00C0522B" w:rsidRDefault="00C0522B" w:rsidP="00801AD8">
      <w:pPr>
        <w:jc w:val="both"/>
        <w:rPr>
          <w:b/>
          <w:sz w:val="28"/>
          <w:szCs w:val="28"/>
        </w:rPr>
      </w:pPr>
    </w:p>
    <w:p w:rsidR="00C0522B" w:rsidRDefault="00C0522B" w:rsidP="00801AD8">
      <w:pPr>
        <w:jc w:val="both"/>
        <w:rPr>
          <w:b/>
          <w:sz w:val="28"/>
          <w:szCs w:val="28"/>
        </w:rPr>
      </w:pPr>
    </w:p>
    <w:p w:rsidR="000A5842" w:rsidRDefault="000A5842" w:rsidP="00E64165">
      <w:pPr>
        <w:rPr>
          <w:sz w:val="24"/>
          <w:szCs w:val="24"/>
        </w:rPr>
      </w:pPr>
    </w:p>
    <w:p w:rsidR="000A5842" w:rsidRDefault="000A5842" w:rsidP="00E64165">
      <w:pPr>
        <w:rPr>
          <w:sz w:val="24"/>
          <w:szCs w:val="24"/>
        </w:rPr>
      </w:pPr>
    </w:p>
    <w:p w:rsidR="000A5842" w:rsidRPr="000A5842" w:rsidRDefault="000A5842" w:rsidP="000A5842">
      <w:pPr>
        <w:spacing w:after="120"/>
        <w:jc w:val="center"/>
        <w:rPr>
          <w:rFonts w:ascii="Calibri" w:eastAsia="Calibri" w:hAnsi="Calibri" w:cs="Times New Roman"/>
          <w:sz w:val="32"/>
          <w:szCs w:val="32"/>
        </w:rPr>
      </w:pPr>
      <w:r w:rsidRPr="000A5842">
        <w:rPr>
          <w:rFonts w:ascii="Calibri" w:eastAsia="Calibri" w:hAnsi="Calibri" w:cs="Times New Roman"/>
          <w:sz w:val="32"/>
          <w:szCs w:val="32"/>
        </w:rPr>
        <w:lastRenderedPageBreak/>
        <w:t>Oldham Community Leisure Exercise Referral Flow-Chart</w:t>
      </w:r>
      <w:r>
        <w:rPr>
          <w:rFonts w:ascii="Calibri" w:eastAsia="Calibri" w:hAnsi="Calibri" w:cs="Times New Roman"/>
          <w:sz w:val="32"/>
          <w:szCs w:val="32"/>
        </w:rPr>
        <w:t xml:space="preserve"> </w:t>
      </w:r>
    </w:p>
    <w:p w:rsidR="000A5842" w:rsidRPr="000A5842" w:rsidRDefault="006A6820" w:rsidP="000A5842">
      <w:pPr>
        <w:spacing w:after="120"/>
        <w:rPr>
          <w:rFonts w:ascii="Calibri" w:eastAsia="Calibri" w:hAnsi="Calibri" w:cs="Times New Roman"/>
        </w:rPr>
      </w:pPr>
      <w:r w:rsidRPr="000A5842">
        <w:rPr>
          <w:rFonts w:ascii="Calibri" w:eastAsia="Calibri" w:hAnsi="Calibri" w:cs="Times New Roman"/>
          <w:noProof/>
          <w:lang w:eastAsia="en-GB"/>
        </w:rPr>
        <mc:AlternateContent>
          <mc:Choice Requires="wps">
            <w:drawing>
              <wp:anchor distT="0" distB="0" distL="114300" distR="114300" simplePos="0" relativeHeight="251661824" behindDoc="0" locked="0" layoutInCell="1" allowOverlap="1" wp14:anchorId="2E87AC78" wp14:editId="25F0338A">
                <wp:simplePos x="0" y="0"/>
                <wp:positionH relativeFrom="column">
                  <wp:posOffset>2238375</wp:posOffset>
                </wp:positionH>
                <wp:positionV relativeFrom="paragraph">
                  <wp:posOffset>276860</wp:posOffset>
                </wp:positionV>
                <wp:extent cx="1990725" cy="971550"/>
                <wp:effectExtent l="0" t="0" r="28575" b="19050"/>
                <wp:wrapNone/>
                <wp:docPr id="46" name="Down Arrow Callout 46"/>
                <wp:cNvGraphicFramePr/>
                <a:graphic xmlns:a="http://schemas.openxmlformats.org/drawingml/2006/main">
                  <a:graphicData uri="http://schemas.microsoft.com/office/word/2010/wordprocessingShape">
                    <wps:wsp>
                      <wps:cNvSpPr/>
                      <wps:spPr>
                        <a:xfrm>
                          <a:off x="0" y="0"/>
                          <a:ext cx="1990725" cy="971550"/>
                        </a:xfrm>
                        <a:prstGeom prst="downArrowCallout">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Referral Form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7AC78"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46" o:spid="_x0000_s1038" type="#_x0000_t80" style="position:absolute;margin-left:176.25pt;margin-top:21.8pt;width:156.75pt;height:7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shgIAACUFAAAOAAAAZHJzL2Uyb0RvYy54bWysVEtv2zAMvg/YfxB0X/xY0i5BnSJI1mFA&#10;0RZoh54ZWY4NyKImKbG7Xz9KdtLnaZgPMim+P5K6uOxbxQ7SugZ1wbNJypnUAstG7wr+6+HqyzfO&#10;nAddgkItC/4kHb9cfv500ZmFzLFGVUrLyIl2i84UvPbeLJLEiVq24CZopCZhhbYFT6zdJaWFjry3&#10;KsnT9Czp0JbGopDO0e1mEPJl9F9VUvjbqnLSM1Vwys3H08ZzG85keQGLnQVTN2JMA/4hixYaTUFP&#10;rjbgge1t885V2wiLDis/EdgmWFWNkLEGqiZL31RzX4ORsRYCx5kTTO7/uRU3hzvLmrLg0zPONLTU&#10;ow12mq2sxY6tQSnce0ZCQqozbkEG9+bOjpwjMpTdV7YNfyqI9RHdpxO6svdM0GU2n6fn+YwzQbL5&#10;eTabRfiTZ2tjnf8hsWWBKHhJecQ0xiwiwHC4dp6ik9lRPQR2qJryqlEqMna3XSvLDkBd//4138yz&#10;kD6ZvFJTmnUFz2fTlCZDAE1fpcAT2RrCw+kdZ6B2NNbC2xj7lbX7IEgMXkMph9CzlL5j5EH9fRah&#10;ig24ejCJIUYTpYM/Gad4LDp0YMA8UL7f9rF3WR5MwtUWyydqqMVh0p0RVw0FuAbn78DSaFOptK7+&#10;lo5KIdWPI8VZjfbPR/dBnyaOpJx1tCqEze89WMmZ+qlpFufZdBp2KzLT2XlOjH0p2b6U6H27RupL&#10;Rg+DEZEM+l4dycpi+0hbvQpRSQRaUOyhCyOz9sMK07sg5GoV1WifDPhrfW9EcB6gC9A+9I9gzThR&#10;nmbxBo9rBYs3wzToBkuNq73HqomT9owrdS8wtIuxj+O7EZb9JR+1nl+35V8AAAD//wMAUEsDBBQA&#10;BgAIAAAAIQBvyDb13gAAAAoBAAAPAAAAZHJzL2Rvd25yZXYueG1sTI/BTsMwEETvSPyDtUjcqENK&#10;rRLiVIiqZ0QKVL258ZIE4nWInTb8PdsTHFf7NPMmX02uE0ccQutJw+0sAYFUedtSreF1u7lZggjR&#10;kDWdJ9TwgwFWxeVFbjLrT/SCxzLWgkMoZEZDE2OfSRmqBp0JM98j8e/DD85EPoda2sGcONx1Mk0S&#10;JZ1piRsa0+NTg9VXOToNu6V5S+lzei/3ZJP++Xs7rjdrra+vpscHEBGn+AfDWZ/VoWCngx/JBtFp&#10;mC/SBaMa7uYKBANKKR53YPJeKZBFLv9PKH4BAAD//wMAUEsBAi0AFAAGAAgAAAAhALaDOJL+AAAA&#10;4QEAABMAAAAAAAAAAAAAAAAAAAAAAFtDb250ZW50X1R5cGVzXS54bWxQSwECLQAUAAYACAAAACEA&#10;OP0h/9YAAACUAQAACwAAAAAAAAAAAAAAAAAvAQAAX3JlbHMvLnJlbHNQSwECLQAUAAYACAAAACEA&#10;Vv3vLIYCAAAlBQAADgAAAAAAAAAAAAAAAAAuAgAAZHJzL2Uyb0RvYy54bWxQSwECLQAUAAYACAAA&#10;ACEAb8g29d4AAAAKAQAADwAAAAAAAAAAAAAAAADgBAAAZHJzL2Rvd25yZXYueG1sUEsFBgAAAAAE&#10;AAQA8wAAAOsFAAAAAA==&#10;" adj="14035,8165,16200,9482" fillcolor="#e32d91" strokecolor="#a71e69" strokeweight="2pt">
                <v:textbox>
                  <w:txbxContent>
                    <w:p w:rsidR="009072FA" w:rsidRDefault="009072FA" w:rsidP="000A5842">
                      <w:pPr>
                        <w:jc w:val="center"/>
                      </w:pPr>
                      <w:r>
                        <w:t>Referral Form Received</w:t>
                      </w:r>
                    </w:p>
                  </w:txbxContent>
                </v:textbox>
              </v:shape>
            </w:pict>
          </mc:Fallback>
        </mc:AlternateContent>
      </w:r>
      <w:r w:rsidR="000A5842" w:rsidRPr="000A5842">
        <w:rPr>
          <w:rFonts w:ascii="Calibri" w:eastAsia="Calibri" w:hAnsi="Calibri" w:cs="Times New Roman"/>
          <w:noProof/>
          <w:lang w:eastAsia="en-GB"/>
        </w:rPr>
        <mc:AlternateContent>
          <mc:Choice Requires="wps">
            <w:drawing>
              <wp:anchor distT="0" distB="0" distL="114300" distR="114300" simplePos="0" relativeHeight="251653632" behindDoc="0" locked="0" layoutInCell="1" allowOverlap="1" wp14:anchorId="2C573A27" wp14:editId="295EA25E">
                <wp:simplePos x="0" y="0"/>
                <wp:positionH relativeFrom="column">
                  <wp:posOffset>-590550</wp:posOffset>
                </wp:positionH>
                <wp:positionV relativeFrom="paragraph">
                  <wp:posOffset>286385</wp:posOffset>
                </wp:positionV>
                <wp:extent cx="2133600" cy="26479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133600" cy="2647950"/>
                        </a:xfrm>
                        <a:prstGeom prst="rect">
                          <a:avLst/>
                        </a:prstGeom>
                        <a:solidFill>
                          <a:sysClr val="window" lastClr="FFFFFF"/>
                        </a:solidFill>
                        <a:ln w="25400" cap="flat" cmpd="sng" algn="ctr">
                          <a:solidFill>
                            <a:srgbClr val="D54773"/>
                          </a:solidFill>
                          <a:prstDash val="solid"/>
                        </a:ln>
                        <a:effectLst/>
                      </wps:spPr>
                      <wps:txbx>
                        <w:txbxContent>
                          <w:p w:rsidR="009072FA" w:rsidRPr="009F289F" w:rsidRDefault="009072FA" w:rsidP="000A5842">
                            <w:pPr>
                              <w:jc w:val="center"/>
                              <w:rPr>
                                <w:sz w:val="16"/>
                                <w:szCs w:val="16"/>
                              </w:rPr>
                            </w:pPr>
                            <w:r w:rsidRPr="009F289F">
                              <w:rPr>
                                <w:sz w:val="16"/>
                                <w:szCs w:val="16"/>
                              </w:rPr>
                              <w:t xml:space="preserve">Group Consultation </w:t>
                            </w:r>
                          </w:p>
                          <w:p w:rsidR="009072FA" w:rsidRDefault="009072FA" w:rsidP="000A5842">
                            <w:pPr>
                              <w:pStyle w:val="ListParagraph"/>
                              <w:numPr>
                                <w:ilvl w:val="0"/>
                                <w:numId w:val="9"/>
                              </w:numPr>
                              <w:spacing w:after="120"/>
                              <w:rPr>
                                <w:sz w:val="16"/>
                                <w:szCs w:val="16"/>
                              </w:rPr>
                            </w:pPr>
                            <w:r w:rsidRPr="009F289F">
                              <w:rPr>
                                <w:sz w:val="16"/>
                                <w:szCs w:val="16"/>
                              </w:rPr>
                              <w:t>Lifestyle questionnaire</w:t>
                            </w:r>
                          </w:p>
                          <w:p w:rsidR="009072FA" w:rsidRDefault="009072FA" w:rsidP="000A5842">
                            <w:pPr>
                              <w:pStyle w:val="ListParagraph"/>
                              <w:numPr>
                                <w:ilvl w:val="0"/>
                                <w:numId w:val="9"/>
                              </w:numPr>
                              <w:spacing w:after="120"/>
                              <w:rPr>
                                <w:sz w:val="16"/>
                                <w:szCs w:val="16"/>
                              </w:rPr>
                            </w:pPr>
                            <w:r>
                              <w:rPr>
                                <w:sz w:val="16"/>
                                <w:szCs w:val="16"/>
                              </w:rPr>
                              <w:t>Physical activity leaflet</w:t>
                            </w:r>
                          </w:p>
                          <w:p w:rsidR="009072FA" w:rsidRDefault="009072FA" w:rsidP="000A5842">
                            <w:pPr>
                              <w:pStyle w:val="ListParagraph"/>
                              <w:numPr>
                                <w:ilvl w:val="0"/>
                                <w:numId w:val="9"/>
                              </w:numPr>
                              <w:spacing w:after="120"/>
                              <w:rPr>
                                <w:sz w:val="16"/>
                                <w:szCs w:val="16"/>
                              </w:rPr>
                            </w:pPr>
                            <w:r>
                              <w:rPr>
                                <w:sz w:val="16"/>
                                <w:szCs w:val="16"/>
                              </w:rPr>
                              <w:t xml:space="preserve">Tour of facilities </w:t>
                            </w:r>
                          </w:p>
                          <w:p w:rsidR="009072FA" w:rsidRDefault="009072FA" w:rsidP="000A5842">
                            <w:pPr>
                              <w:pStyle w:val="ListParagraph"/>
                              <w:numPr>
                                <w:ilvl w:val="0"/>
                                <w:numId w:val="9"/>
                              </w:numPr>
                              <w:spacing w:after="120"/>
                              <w:rPr>
                                <w:sz w:val="16"/>
                                <w:szCs w:val="16"/>
                              </w:rPr>
                            </w:pPr>
                            <w:r>
                              <w:rPr>
                                <w:sz w:val="16"/>
                                <w:szCs w:val="16"/>
                              </w:rPr>
                              <w:t>Introduction of scheme</w:t>
                            </w:r>
                          </w:p>
                          <w:p w:rsidR="009072FA" w:rsidRDefault="009072FA" w:rsidP="000A5842">
                            <w:pPr>
                              <w:pStyle w:val="ListParagraph"/>
                              <w:numPr>
                                <w:ilvl w:val="0"/>
                                <w:numId w:val="9"/>
                              </w:numPr>
                              <w:spacing w:after="120"/>
                              <w:rPr>
                                <w:sz w:val="16"/>
                                <w:szCs w:val="16"/>
                              </w:rPr>
                            </w:pPr>
                            <w:r>
                              <w:rPr>
                                <w:sz w:val="16"/>
                                <w:szCs w:val="16"/>
                              </w:rPr>
                              <w:t>Talk about benefits of exercise</w:t>
                            </w:r>
                          </w:p>
                          <w:p w:rsidR="009072FA" w:rsidRDefault="009072FA" w:rsidP="000A5842">
                            <w:pPr>
                              <w:pStyle w:val="ListParagraph"/>
                              <w:numPr>
                                <w:ilvl w:val="0"/>
                                <w:numId w:val="9"/>
                              </w:numPr>
                              <w:spacing w:after="120"/>
                              <w:rPr>
                                <w:sz w:val="16"/>
                                <w:szCs w:val="16"/>
                              </w:rPr>
                            </w:pPr>
                            <w:r>
                              <w:rPr>
                                <w:sz w:val="16"/>
                                <w:szCs w:val="16"/>
                              </w:rPr>
                              <w:t xml:space="preserve">The OCL offer </w:t>
                            </w:r>
                          </w:p>
                          <w:p w:rsidR="009072FA" w:rsidRDefault="009072FA" w:rsidP="000A5842">
                            <w:pPr>
                              <w:pStyle w:val="ListParagraph"/>
                              <w:numPr>
                                <w:ilvl w:val="0"/>
                                <w:numId w:val="9"/>
                              </w:numPr>
                              <w:spacing w:after="120"/>
                              <w:rPr>
                                <w:sz w:val="16"/>
                                <w:szCs w:val="16"/>
                              </w:rPr>
                            </w:pPr>
                            <w:r w:rsidRPr="00501E05">
                              <w:rPr>
                                <w:sz w:val="16"/>
                                <w:szCs w:val="16"/>
                              </w:rPr>
                              <w:t>Book in for 1 to 1</w:t>
                            </w:r>
                            <w:r>
                              <w:rPr>
                                <w:sz w:val="16"/>
                                <w:szCs w:val="16"/>
                              </w:rPr>
                              <w:t xml:space="preserve"> Programme </w:t>
                            </w:r>
                          </w:p>
                          <w:p w:rsidR="009072FA" w:rsidRDefault="009072FA" w:rsidP="000A5842">
                            <w:pPr>
                              <w:pStyle w:val="ListParagraph"/>
                              <w:numPr>
                                <w:ilvl w:val="0"/>
                                <w:numId w:val="9"/>
                              </w:numPr>
                              <w:spacing w:after="120"/>
                              <w:rPr>
                                <w:sz w:val="16"/>
                                <w:szCs w:val="16"/>
                              </w:rPr>
                            </w:pPr>
                            <w:r>
                              <w:rPr>
                                <w:sz w:val="16"/>
                                <w:szCs w:val="16"/>
                              </w:rPr>
                              <w:t xml:space="preserve">Enter info onto data base </w:t>
                            </w:r>
                          </w:p>
                          <w:p w:rsidR="009072FA" w:rsidRPr="009F289F" w:rsidRDefault="009072FA" w:rsidP="000A5842">
                            <w:pPr>
                              <w:pStyle w:val="ListParagraph"/>
                              <w:numPr>
                                <w:ilvl w:val="0"/>
                                <w:numId w:val="9"/>
                              </w:numPr>
                              <w:spacing w:after="120"/>
                              <w:rPr>
                                <w:sz w:val="16"/>
                                <w:szCs w:val="16"/>
                              </w:rPr>
                            </w:pPr>
                            <w:r>
                              <w:rPr>
                                <w:sz w:val="16"/>
                                <w:szCs w:val="16"/>
                              </w:rPr>
                              <w:t>Goal Setting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3A27" id="Rectangle 45" o:spid="_x0000_s1039" style="position:absolute;margin-left:-46.5pt;margin-top:22.55pt;width:168pt;height:2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e0ewIAAAAFAAAOAAAAZHJzL2Uyb0RvYy54bWysVFtv2jAYfZ+0/2D5fQ3QUFbUUCEQ06Sq&#10;RWunPhvHuUiO7dmGhP36HTsppV2fpvFgvpu/y/H5cnPbNZIchHW1VhkdX4woEYrrvFZlRn8+bb58&#10;pcR5pnImtRIZPQpHbxefP920Zi4mutIyF5YgiXLz1mS08t7Mk8TxSjTMXWgjFJyFtg3zUG2Z5Ja1&#10;yN7IZDIaXSWttrmxmgvnYF33TrqI+YtCcP9QFE54IjOK3nw8bTx34UwWN2xeWmaqmg9tsH/oomG1&#10;QtFTqjXzjOxt/VeqpuZWO134C66bRBdFzUWcAdOMR++meayYEXEWgOPMCSb3/9Ly+8PWkjrPaDql&#10;RLEGb/QDqDFVSkFgA0CtcXPEPZqtHTQHMUzbFbYJ/5iDdBHU4wlU0XnCYZyMLy+vRsCewze5SmfX&#10;0wh78nrdWOe/Cd2QIGTUon4Ekx3unEdJhL6EhGpOyzrf1FJG5ehW0pIDwwODF7luKZHMeRgzuom/&#10;MANSvLkmFWnRzjSNnTEwr5DMo8nGAAunSkqYLEFp7m3s5c1tZ8vdqep6ms5mlx8VCU2vmav67mKG&#10;IUyq0LuIBB1mDCj3uAbJd7suPss4Zg6mnc6PeCurexI7wzc1Ctxh2C2zYC0wxib6BxyF1BhPDxIl&#10;lba/P7KHeJAJXkpabAFG/7VnVgDD7wo0ux6naVibqKTT2QSKPffszj1q36w03mGMnTc8iiHeyxex&#10;sLp5xsIuQ1W4mOKo3YM8KCvfbydWnovlMoZhVQzzd+rR8JA8QBegfeqemTUDaTz4dq9fNobN33Gn&#10;jw03lV7uvS7qSKxXXEGRoGDNIlmGT0LY43M9Rr1+uBZ/AAAA//8DAFBLAwQUAAYACAAAACEAyPLo&#10;it4AAAAKAQAADwAAAGRycy9kb3ducmV2LnhtbEyPwU7DMBBE70j8g7VIXFDrJKRpG+JUCAluVKKF&#10;uxsvTiBeR7Hbhr9ne4Ljzo5m3lSbyfXihGPoPClI5wkIpMabjqyC9/3zbAUiRE1G955QwQ8G2NTX&#10;V5UujT/TG5520QoOoVBqBW2MQyllaFp0Osz9gMS/Tz86HfkcrTSjPnO462WWJIV0uiNuaPWATy02&#10;37uj496FvWu20+uXe7Grj/2ysTIvrFK3N9PjA4iIU/wzwwWf0aFmpoM/kgmiVzBb3/OWqCBfpCDY&#10;kOUX4cBCkaUg60r+n1D/AgAA//8DAFBLAQItABQABgAIAAAAIQC2gziS/gAAAOEBAAATAAAAAAAA&#10;AAAAAAAAAAAAAABbQ29udGVudF9UeXBlc10ueG1sUEsBAi0AFAAGAAgAAAAhADj9If/WAAAAlAEA&#10;AAsAAAAAAAAAAAAAAAAALwEAAF9yZWxzLy5yZWxzUEsBAi0AFAAGAAgAAAAhAOqKF7R7AgAAAAUA&#10;AA4AAAAAAAAAAAAAAAAALgIAAGRycy9lMm9Eb2MueG1sUEsBAi0AFAAGAAgAAAAhAMjy6IreAAAA&#10;CgEAAA8AAAAAAAAAAAAAAAAA1QQAAGRycy9kb3ducmV2LnhtbFBLBQYAAAAABAAEAPMAAADgBQAA&#10;AAA=&#10;" fillcolor="window" strokecolor="#d54773" strokeweight="2pt">
                <v:textbox>
                  <w:txbxContent>
                    <w:p w:rsidR="009072FA" w:rsidRPr="009F289F" w:rsidRDefault="009072FA" w:rsidP="000A5842">
                      <w:pPr>
                        <w:jc w:val="center"/>
                        <w:rPr>
                          <w:sz w:val="16"/>
                          <w:szCs w:val="16"/>
                        </w:rPr>
                      </w:pPr>
                      <w:r w:rsidRPr="009F289F">
                        <w:rPr>
                          <w:sz w:val="16"/>
                          <w:szCs w:val="16"/>
                        </w:rPr>
                        <w:t xml:space="preserve">Group Consultation </w:t>
                      </w:r>
                    </w:p>
                    <w:p w:rsidR="009072FA" w:rsidRDefault="009072FA" w:rsidP="000A5842">
                      <w:pPr>
                        <w:pStyle w:val="ListParagraph"/>
                        <w:numPr>
                          <w:ilvl w:val="0"/>
                          <w:numId w:val="9"/>
                        </w:numPr>
                        <w:spacing w:after="120"/>
                        <w:rPr>
                          <w:sz w:val="16"/>
                          <w:szCs w:val="16"/>
                        </w:rPr>
                      </w:pPr>
                      <w:r w:rsidRPr="009F289F">
                        <w:rPr>
                          <w:sz w:val="16"/>
                          <w:szCs w:val="16"/>
                        </w:rPr>
                        <w:t>Lifestyle questionnaire</w:t>
                      </w:r>
                    </w:p>
                    <w:p w:rsidR="009072FA" w:rsidRDefault="009072FA" w:rsidP="000A5842">
                      <w:pPr>
                        <w:pStyle w:val="ListParagraph"/>
                        <w:numPr>
                          <w:ilvl w:val="0"/>
                          <w:numId w:val="9"/>
                        </w:numPr>
                        <w:spacing w:after="120"/>
                        <w:rPr>
                          <w:sz w:val="16"/>
                          <w:szCs w:val="16"/>
                        </w:rPr>
                      </w:pPr>
                      <w:r>
                        <w:rPr>
                          <w:sz w:val="16"/>
                          <w:szCs w:val="16"/>
                        </w:rPr>
                        <w:t>Physical activity leaflet</w:t>
                      </w:r>
                    </w:p>
                    <w:p w:rsidR="009072FA" w:rsidRDefault="009072FA" w:rsidP="000A5842">
                      <w:pPr>
                        <w:pStyle w:val="ListParagraph"/>
                        <w:numPr>
                          <w:ilvl w:val="0"/>
                          <w:numId w:val="9"/>
                        </w:numPr>
                        <w:spacing w:after="120"/>
                        <w:rPr>
                          <w:sz w:val="16"/>
                          <w:szCs w:val="16"/>
                        </w:rPr>
                      </w:pPr>
                      <w:r>
                        <w:rPr>
                          <w:sz w:val="16"/>
                          <w:szCs w:val="16"/>
                        </w:rPr>
                        <w:t xml:space="preserve">Tour of facilities </w:t>
                      </w:r>
                    </w:p>
                    <w:p w:rsidR="009072FA" w:rsidRDefault="009072FA" w:rsidP="000A5842">
                      <w:pPr>
                        <w:pStyle w:val="ListParagraph"/>
                        <w:numPr>
                          <w:ilvl w:val="0"/>
                          <w:numId w:val="9"/>
                        </w:numPr>
                        <w:spacing w:after="120"/>
                        <w:rPr>
                          <w:sz w:val="16"/>
                          <w:szCs w:val="16"/>
                        </w:rPr>
                      </w:pPr>
                      <w:r>
                        <w:rPr>
                          <w:sz w:val="16"/>
                          <w:szCs w:val="16"/>
                        </w:rPr>
                        <w:t>Introduction of scheme</w:t>
                      </w:r>
                    </w:p>
                    <w:p w:rsidR="009072FA" w:rsidRDefault="009072FA" w:rsidP="000A5842">
                      <w:pPr>
                        <w:pStyle w:val="ListParagraph"/>
                        <w:numPr>
                          <w:ilvl w:val="0"/>
                          <w:numId w:val="9"/>
                        </w:numPr>
                        <w:spacing w:after="120"/>
                        <w:rPr>
                          <w:sz w:val="16"/>
                          <w:szCs w:val="16"/>
                        </w:rPr>
                      </w:pPr>
                      <w:r>
                        <w:rPr>
                          <w:sz w:val="16"/>
                          <w:szCs w:val="16"/>
                        </w:rPr>
                        <w:t>Talk about benefits of exercise</w:t>
                      </w:r>
                    </w:p>
                    <w:p w:rsidR="009072FA" w:rsidRDefault="009072FA" w:rsidP="000A5842">
                      <w:pPr>
                        <w:pStyle w:val="ListParagraph"/>
                        <w:numPr>
                          <w:ilvl w:val="0"/>
                          <w:numId w:val="9"/>
                        </w:numPr>
                        <w:spacing w:after="120"/>
                        <w:rPr>
                          <w:sz w:val="16"/>
                          <w:szCs w:val="16"/>
                        </w:rPr>
                      </w:pPr>
                      <w:r>
                        <w:rPr>
                          <w:sz w:val="16"/>
                          <w:szCs w:val="16"/>
                        </w:rPr>
                        <w:t xml:space="preserve">The OCL offer </w:t>
                      </w:r>
                    </w:p>
                    <w:p w:rsidR="009072FA" w:rsidRDefault="009072FA" w:rsidP="000A5842">
                      <w:pPr>
                        <w:pStyle w:val="ListParagraph"/>
                        <w:numPr>
                          <w:ilvl w:val="0"/>
                          <w:numId w:val="9"/>
                        </w:numPr>
                        <w:spacing w:after="120"/>
                        <w:rPr>
                          <w:sz w:val="16"/>
                          <w:szCs w:val="16"/>
                        </w:rPr>
                      </w:pPr>
                      <w:r w:rsidRPr="00501E05">
                        <w:rPr>
                          <w:sz w:val="16"/>
                          <w:szCs w:val="16"/>
                        </w:rPr>
                        <w:t>Book in for 1 to 1</w:t>
                      </w:r>
                      <w:r>
                        <w:rPr>
                          <w:sz w:val="16"/>
                          <w:szCs w:val="16"/>
                        </w:rPr>
                        <w:t xml:space="preserve"> Programme </w:t>
                      </w:r>
                    </w:p>
                    <w:p w:rsidR="009072FA" w:rsidRDefault="009072FA" w:rsidP="000A5842">
                      <w:pPr>
                        <w:pStyle w:val="ListParagraph"/>
                        <w:numPr>
                          <w:ilvl w:val="0"/>
                          <w:numId w:val="9"/>
                        </w:numPr>
                        <w:spacing w:after="120"/>
                        <w:rPr>
                          <w:sz w:val="16"/>
                          <w:szCs w:val="16"/>
                        </w:rPr>
                      </w:pPr>
                      <w:r>
                        <w:rPr>
                          <w:sz w:val="16"/>
                          <w:szCs w:val="16"/>
                        </w:rPr>
                        <w:t xml:space="preserve">Enter info onto data base </w:t>
                      </w:r>
                    </w:p>
                    <w:p w:rsidR="009072FA" w:rsidRPr="009F289F" w:rsidRDefault="009072FA" w:rsidP="000A5842">
                      <w:pPr>
                        <w:pStyle w:val="ListParagraph"/>
                        <w:numPr>
                          <w:ilvl w:val="0"/>
                          <w:numId w:val="9"/>
                        </w:numPr>
                        <w:spacing w:after="120"/>
                        <w:rPr>
                          <w:sz w:val="16"/>
                          <w:szCs w:val="16"/>
                        </w:rPr>
                      </w:pPr>
                      <w:r>
                        <w:rPr>
                          <w:sz w:val="16"/>
                          <w:szCs w:val="16"/>
                        </w:rPr>
                        <w:t>Goal Setting</w:t>
                      </w:r>
                    </w:p>
                  </w:txbxContent>
                </v:textbox>
              </v:rect>
            </w:pict>
          </mc:Fallback>
        </mc:AlternateContent>
      </w:r>
    </w:p>
    <w:p w:rsidR="000A5842" w:rsidRPr="000A5842" w:rsidRDefault="000A5842" w:rsidP="000A5842">
      <w:pPr>
        <w:spacing w:after="120"/>
        <w:rPr>
          <w:rFonts w:ascii="Calibri" w:eastAsia="Calibri" w:hAnsi="Calibri" w:cs="Times New Roman"/>
        </w:rPr>
      </w:pPr>
    </w:p>
    <w:p w:rsidR="000A5842" w:rsidRPr="000A5842" w:rsidRDefault="000A5842" w:rsidP="000A5842">
      <w:pPr>
        <w:spacing w:after="120"/>
        <w:rPr>
          <w:rFonts w:ascii="Calibri" w:eastAsia="Calibri" w:hAnsi="Calibri" w:cs="Times New Roman"/>
        </w:rPr>
      </w:pPr>
    </w:p>
    <w:p w:rsidR="000A5842" w:rsidRPr="000A5842" w:rsidRDefault="000A5842" w:rsidP="000A5842">
      <w:pPr>
        <w:spacing w:after="120"/>
        <w:rPr>
          <w:rFonts w:ascii="Calibri" w:eastAsia="Calibri" w:hAnsi="Calibri" w:cs="Times New Roman"/>
        </w:rPr>
      </w:pPr>
    </w:p>
    <w:p w:rsidR="000A5842" w:rsidRPr="000A5842" w:rsidRDefault="000A5842" w:rsidP="000A5842">
      <w:pPr>
        <w:spacing w:after="120"/>
        <w:rPr>
          <w:rFonts w:ascii="Calibri" w:eastAsia="Calibri" w:hAnsi="Calibri" w:cs="Times New Roman"/>
        </w:rPr>
      </w:pPr>
    </w:p>
    <w:p w:rsidR="000A5842" w:rsidRPr="000A5842" w:rsidRDefault="000A5842" w:rsidP="000A5842">
      <w:pPr>
        <w:spacing w:after="120"/>
        <w:rPr>
          <w:rFonts w:ascii="Calibri" w:eastAsia="Calibri" w:hAnsi="Calibri" w:cs="Times New Roman"/>
        </w:rPr>
      </w:pPr>
      <w:r w:rsidRPr="000A5842">
        <w:rPr>
          <w:rFonts w:ascii="Calibri" w:eastAsia="Calibri" w:hAnsi="Calibri" w:cs="Times New Roman"/>
          <w:noProof/>
          <w:lang w:eastAsia="en-GB"/>
        </w:rPr>
        <mc:AlternateContent>
          <mc:Choice Requires="wps">
            <w:drawing>
              <wp:anchor distT="0" distB="0" distL="114300" distR="114300" simplePos="0" relativeHeight="251662848" behindDoc="0" locked="0" layoutInCell="1" allowOverlap="1" wp14:anchorId="020989DE" wp14:editId="42FAC717">
                <wp:simplePos x="0" y="0"/>
                <wp:positionH relativeFrom="column">
                  <wp:posOffset>2200275</wp:posOffset>
                </wp:positionH>
                <wp:positionV relativeFrom="paragraph">
                  <wp:posOffset>12700</wp:posOffset>
                </wp:positionV>
                <wp:extent cx="2105025" cy="485775"/>
                <wp:effectExtent l="0" t="0" r="28575" b="28575"/>
                <wp:wrapNone/>
                <wp:docPr id="48" name="Down Arrow Callout 48"/>
                <wp:cNvGraphicFramePr/>
                <a:graphic xmlns:a="http://schemas.openxmlformats.org/drawingml/2006/main">
                  <a:graphicData uri="http://schemas.microsoft.com/office/word/2010/wordprocessingShape">
                    <wps:wsp>
                      <wps:cNvSpPr/>
                      <wps:spPr>
                        <a:xfrm>
                          <a:off x="0" y="0"/>
                          <a:ext cx="2105025" cy="485775"/>
                        </a:xfrm>
                        <a:prstGeom prst="downArrowCallout">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Exercise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989DE" id="Down Arrow Callout 48" o:spid="_x0000_s1040" type="#_x0000_t80" style="position:absolute;margin-left:173.25pt;margin-top:1pt;width:165.75pt;height:38.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4/hQIAACUFAAAOAAAAZHJzL2Uyb0RvYy54bWysVEtv2zAMvg/YfxB0X21n9toGdYogWYcB&#10;RRugLXpmZDk2IIuapMTufv0o2elrPQ3zQSbFN/lRF5dDp9hBWteiLnl2knImtcCq1buSP9xffTnj&#10;zHnQFSjUsuRP0vHLxedPF72Zyxk2qCppGTnRbt6bkjfem3mSONHIDtwJGqlJWKPtwBNrd0lloSfv&#10;nUpmafot6dFWxqKQztHtehTyRfRf11L427p20jNVcsrNx9PGcxvOZHEB850F07RiSgP+IYsOWk1B&#10;n12twQPb2/YvV10rLDqs/YnALsG6boWMNVA1WfqumrsGjIy1UHOceW6T+39uxc1hY1lblTynSWno&#10;aEZr7DVbWos9W4FSuPeMhNSp3rg5GdyZjZ04R2Qoe6htF/5UEBtid5+euysHzwRdzrK0SGcFZ4Jk&#10;+VlxeloEp8mLtbHO/5DYsUCUvKI8YhpTFrHBcLh2fjQ7qofADlVbXbVKRcbutitl2QFo6t+/ztbn&#10;2RTpjZrSrKe0ijwlZAgg9NUKPJGdoX44veMM1I5gLbyNsd9Yuw+CxOANVHIMXaT0HSOP6rHeN35C&#10;FWtwzWgSRZOJ0sGfjCieig4TGHseKD9shzi7LA8m4WqL1RMN1OKIdGfEVUsBrsH5DViCNpVK6+pv&#10;6agVUv04UZw1aH9/dB/0CXEk5aynVaHe/NqDlZypn5qweJ7ledityOTF6YwY+1qyfS3R+26FNJeM&#10;HgYjIhn0vTqStcXukbZ6GaKSCLSg2OMUJmblxxWmd0HI5TKq0T4Z8Nf6zojgPLQutPZ+eARrJkR5&#10;wuINHtcK5u/ANOoGS43Lvce6jUh76StNLzC0i3GO07sRlv01H7VeXrfFHwAAAP//AwBQSwMEFAAG&#10;AAgAAAAhAO/uTCvfAAAACAEAAA8AAABkcnMvZG93bnJldi54bWxMj0FPg0AQhe8m/ofNmHgxdrFa&#10;SpClMRrjTbRt0OOWHYHIzhJ2C/TfO570NpP38t73ss1sOzHi4FtHCm4WEQikypmWagX73fN1AsIH&#10;TUZ3jlDBCT1s8vOzTKfGTfSO4zbUgkPIp1pBE0KfSumrBq32C9cjsfblBqsDv0MtzaAnDredXEZR&#10;LK1uiRsa3eNjg9X39mi5pHg5TW/hsy/Hp7L8SNxr4YsrpS4v5od7EAHn8GeGX3xGh5yZDu5IxotO&#10;we1dvGKrgiVPYj1eJ3wcFKyTFcg8k/8H5D8AAAD//wMAUEsBAi0AFAAGAAgAAAAhALaDOJL+AAAA&#10;4QEAABMAAAAAAAAAAAAAAAAAAAAAAFtDb250ZW50X1R5cGVzXS54bWxQSwECLQAUAAYACAAAACEA&#10;OP0h/9YAAACUAQAACwAAAAAAAAAAAAAAAAAvAQAAX3JlbHMvLnJlbHNQSwECLQAUAAYACAAAACEA&#10;YL0OP4UCAAAlBQAADgAAAAAAAAAAAAAAAAAuAgAAZHJzL2Uyb0RvYy54bWxQSwECLQAUAAYACAAA&#10;ACEA7+5MK98AAAAIAQAADwAAAAAAAAAAAAAAAADfBAAAZHJzL2Rvd25yZXYueG1sUEsFBgAAAAAE&#10;AAQA8wAAAOsFAAAAAA==&#10;" adj="14035,9554,16200,10177" fillcolor="#e32d91" strokecolor="#a71e69" strokeweight="2pt">
                <v:textbox>
                  <w:txbxContent>
                    <w:p w:rsidR="009072FA" w:rsidRDefault="009072FA" w:rsidP="000A5842">
                      <w:pPr>
                        <w:jc w:val="center"/>
                      </w:pPr>
                      <w:r>
                        <w:t>Exercise Co-ordinator</w:t>
                      </w:r>
                    </w:p>
                  </w:txbxContent>
                </v:textbox>
              </v:shape>
            </w:pict>
          </mc:Fallback>
        </mc:AlternateContent>
      </w:r>
    </w:p>
    <w:p w:rsidR="000A5842" w:rsidRPr="000A5842" w:rsidRDefault="00A92705" w:rsidP="000A5842">
      <w:pPr>
        <w:spacing w:after="120"/>
        <w:rPr>
          <w:rFonts w:ascii="Calibri" w:eastAsia="Calibri" w:hAnsi="Calibri" w:cs="Times New Roman"/>
        </w:rPr>
      </w:pPr>
      <w:r w:rsidRPr="000A5842">
        <w:rPr>
          <w:rFonts w:ascii="Calibri" w:eastAsia="Calibri" w:hAnsi="Calibri" w:cs="Times New Roman"/>
          <w:noProof/>
          <w:lang w:eastAsia="en-GB"/>
        </w:rPr>
        <mc:AlternateContent>
          <mc:Choice Requires="wps">
            <w:drawing>
              <wp:anchor distT="0" distB="0" distL="114300" distR="114300" simplePos="0" relativeHeight="251659776" behindDoc="0" locked="0" layoutInCell="1" allowOverlap="1" wp14:anchorId="0AF5F49A" wp14:editId="18B565A8">
                <wp:simplePos x="0" y="0"/>
                <wp:positionH relativeFrom="column">
                  <wp:posOffset>4752976</wp:posOffset>
                </wp:positionH>
                <wp:positionV relativeFrom="paragraph">
                  <wp:posOffset>138430</wp:posOffset>
                </wp:positionV>
                <wp:extent cx="1638300" cy="1019175"/>
                <wp:effectExtent l="0" t="0" r="19050" b="28575"/>
                <wp:wrapNone/>
                <wp:docPr id="47" name="Flowchart: Process 47"/>
                <wp:cNvGraphicFramePr/>
                <a:graphic xmlns:a="http://schemas.openxmlformats.org/drawingml/2006/main">
                  <a:graphicData uri="http://schemas.microsoft.com/office/word/2010/wordprocessingShape">
                    <wps:wsp>
                      <wps:cNvSpPr/>
                      <wps:spPr>
                        <a:xfrm>
                          <a:off x="0" y="0"/>
                          <a:ext cx="1638300" cy="1019175"/>
                        </a:xfrm>
                        <a:prstGeom prst="flowChartProcess">
                          <a:avLst/>
                        </a:prstGeom>
                        <a:solidFill>
                          <a:sysClr val="window" lastClr="FFFFFF"/>
                        </a:solidFill>
                        <a:ln w="25400" cap="flat" cmpd="sng" algn="ctr">
                          <a:solidFill>
                            <a:srgbClr val="D54773"/>
                          </a:solidFill>
                          <a:prstDash val="solid"/>
                        </a:ln>
                        <a:effectLst/>
                      </wps:spPr>
                      <wps:txbx>
                        <w:txbxContent>
                          <w:p w:rsidR="009072FA" w:rsidRDefault="009072FA" w:rsidP="000A5842">
                            <w:pPr>
                              <w:jc w:val="center"/>
                              <w:rPr>
                                <w:sz w:val="16"/>
                                <w:szCs w:val="16"/>
                              </w:rPr>
                            </w:pPr>
                            <w:r w:rsidRPr="00291B89">
                              <w:rPr>
                                <w:sz w:val="16"/>
                                <w:szCs w:val="16"/>
                              </w:rPr>
                              <w:t>Book into 1</w:t>
                            </w:r>
                            <w:r w:rsidRPr="00291B89">
                              <w:rPr>
                                <w:sz w:val="16"/>
                                <w:szCs w:val="16"/>
                                <w:vertAlign w:val="superscript"/>
                              </w:rPr>
                              <w:t>st</w:t>
                            </w:r>
                            <w:r w:rsidRPr="00291B89">
                              <w:rPr>
                                <w:sz w:val="16"/>
                                <w:szCs w:val="16"/>
                              </w:rPr>
                              <w:t xml:space="preserve"> Group Consultation via Contact Team/On Line/HAPAT Team</w:t>
                            </w:r>
                          </w:p>
                          <w:p w:rsidR="009072FA" w:rsidRPr="00291B89" w:rsidRDefault="009072FA" w:rsidP="000A5842">
                            <w:pPr>
                              <w:jc w:val="center"/>
                              <w:rPr>
                                <w:sz w:val="16"/>
                                <w:szCs w:val="16"/>
                              </w:rPr>
                            </w:pPr>
                            <w:r>
                              <w:rPr>
                                <w:sz w:val="16"/>
                                <w:szCs w:val="16"/>
                              </w:rPr>
                              <w:t>Active Card Set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5F49A" id="_x0000_t109" coordsize="21600,21600" o:spt="109" path="m,l,21600r21600,l21600,xe">
                <v:stroke joinstyle="miter"/>
                <v:path gradientshapeok="t" o:connecttype="rect"/>
              </v:shapetype>
              <v:shape id="Flowchart: Process 47" o:spid="_x0000_s1041" type="#_x0000_t109" style="position:absolute;margin-left:374.25pt;margin-top:10.9pt;width:129pt;height:8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7QgwIAABUFAAAOAAAAZHJzL2Uyb0RvYy54bWysVEtv2zAMvg/YfxB0Xx2nSdMadYogQYYB&#10;RRsgHXpmZCk2oNckJXb260fJbvpYT8N8kEmR4uPTR93edUqSI3e+Mbqk+cWIEq6ZqRq9L+nPp/W3&#10;a0p8AF2BNJqX9MQ9vZt//XLb2oKPTW1kxR3BINoXrS1pHYItssyzmivwF8ZyjUZhnIKAqttnlYMW&#10;oyuZjUejq6w1rrLOMO497q56I52n+EJwFh6F8DwQWVKsLaTVpXUX12x+C8Xega0bNpQB/1CFgkZj&#10;0nOoFQQgB9f8FUo1zBlvRLhgRmVGiIbx1AN2k48+dLOtwfLUC4Lj7Rkm///CsofjxpGmKulkRokG&#10;hXe0lqZlNbhQkE2PLEEjItVaX+CBrd24QfMoxrY74VT8Y0OkS+iezujyLhCGm/nV5fXlCC+BoS0f&#10;5Tf5bBqjZq/HrfPhOzeKRKGkAgtZxkKGMhLCcLz3oT/24h4zeyObat1ImZSTX0pHjoC3jmSpTEuJ&#10;BB9wE9tL35D53TGpSVvS8XSSqgSko5AQsGBlESCv95SA3CPPWXCplnenvdvvzllX08lsdvlZklj0&#10;CnzdV5ciDG5Sx9p5Yu3QY0S8xzhKodt16a7yBFzc2pnqhBfoTM9sb9m6wQT32OwGHFIZ8cbxDI+4&#10;RDhLagaJktq435/tR39kGFopaXE0sPVfB3AcMfyhkXs3+WQSZykpk+lsjIp7a9m9teiDWhq8hxwf&#10;AsuSGP2DfBGFM+oZp3gRs6IJNMPcPciDsgz9yOI7wPhikdxwfiyEe721LAaP0EVon7pncHYgUEDu&#10;PZiXMYLiA3d633hSm8UhGNEkYr3iiuSMCs5eounwTsThfqsnr9fXbP4HAAD//wMAUEsDBBQABgAI&#10;AAAAIQB0zlD64AAAAAsBAAAPAAAAZHJzL2Rvd25yZXYueG1sTI/NTsMwEITvSLyDtUjcqNMAJQ1x&#10;KgQC1CNNW/XoxksSNV5HsZumPD3bE9z2ZzTzTbYYbSsG7H3jSMF0EoFAKp1pqFKwLt7vEhA+aDK6&#10;dYQKzuhhkV9fZTo17kRfOKxCJdiEfKoV1CF0qZS+rNFqP3EdEv++XW914LWvpOn1ic1tK+Momkmr&#10;G+KEWnf4WmN5WB2tgm653RzOxTD72c3Xc/NRvm3az0Kp25vx5RlEwDH8ieGCz+iQM9PeHcl40Sp4&#10;ekgeWaognnKFi4Dj+LLnKYnvQeaZ/N8h/wUAAP//AwBQSwECLQAUAAYACAAAACEAtoM4kv4AAADh&#10;AQAAEwAAAAAAAAAAAAAAAAAAAAAAW0NvbnRlbnRfVHlwZXNdLnhtbFBLAQItABQABgAIAAAAIQA4&#10;/SH/1gAAAJQBAAALAAAAAAAAAAAAAAAAAC8BAABfcmVscy8ucmVsc1BLAQItABQABgAIAAAAIQBX&#10;wz7QgwIAABUFAAAOAAAAAAAAAAAAAAAAAC4CAABkcnMvZTJvRG9jLnhtbFBLAQItABQABgAIAAAA&#10;IQB0zlD64AAAAAsBAAAPAAAAAAAAAAAAAAAAAN0EAABkcnMvZG93bnJldi54bWxQSwUGAAAAAAQA&#10;BADzAAAA6gUAAAAA&#10;" fillcolor="window" strokecolor="#d54773" strokeweight="2pt">
                <v:textbox>
                  <w:txbxContent>
                    <w:p w:rsidR="009072FA" w:rsidRDefault="009072FA" w:rsidP="000A5842">
                      <w:pPr>
                        <w:jc w:val="center"/>
                        <w:rPr>
                          <w:sz w:val="16"/>
                          <w:szCs w:val="16"/>
                        </w:rPr>
                      </w:pPr>
                      <w:r w:rsidRPr="00291B89">
                        <w:rPr>
                          <w:sz w:val="16"/>
                          <w:szCs w:val="16"/>
                        </w:rPr>
                        <w:t>Book into 1</w:t>
                      </w:r>
                      <w:r w:rsidRPr="00291B89">
                        <w:rPr>
                          <w:sz w:val="16"/>
                          <w:szCs w:val="16"/>
                          <w:vertAlign w:val="superscript"/>
                        </w:rPr>
                        <w:t>st</w:t>
                      </w:r>
                      <w:r w:rsidRPr="00291B89">
                        <w:rPr>
                          <w:sz w:val="16"/>
                          <w:szCs w:val="16"/>
                        </w:rPr>
                        <w:t xml:space="preserve"> Group Consultation via Contact Team/On Line/HAPAT Team</w:t>
                      </w:r>
                    </w:p>
                    <w:p w:rsidR="009072FA" w:rsidRPr="00291B89" w:rsidRDefault="009072FA" w:rsidP="000A5842">
                      <w:pPr>
                        <w:jc w:val="center"/>
                        <w:rPr>
                          <w:sz w:val="16"/>
                          <w:szCs w:val="16"/>
                        </w:rPr>
                      </w:pPr>
                      <w:r>
                        <w:rPr>
                          <w:sz w:val="16"/>
                          <w:szCs w:val="16"/>
                        </w:rPr>
                        <w:t>Active Card Set Up</w:t>
                      </w:r>
                    </w:p>
                  </w:txbxContent>
                </v:textbox>
              </v:shape>
            </w:pict>
          </mc:Fallback>
        </mc:AlternateContent>
      </w:r>
    </w:p>
    <w:p w:rsidR="000A5842" w:rsidRPr="000A5842" w:rsidRDefault="000A5842" w:rsidP="000A5842">
      <w:pPr>
        <w:spacing w:after="120"/>
        <w:rPr>
          <w:rFonts w:ascii="Calibri" w:eastAsia="Calibri" w:hAnsi="Calibri" w:cs="Times New Roman"/>
        </w:rPr>
      </w:pPr>
    </w:p>
    <w:p w:rsidR="000A5842" w:rsidRPr="000A5842" w:rsidRDefault="000A5842" w:rsidP="000A5842">
      <w:pPr>
        <w:spacing w:after="120"/>
        <w:rPr>
          <w:rFonts w:ascii="Calibri" w:eastAsia="Calibri" w:hAnsi="Calibri" w:cs="Times New Roman"/>
        </w:rPr>
      </w:pPr>
      <w:r w:rsidRPr="000A5842">
        <w:rPr>
          <w:rFonts w:ascii="Calibri" w:eastAsia="Calibri" w:hAnsi="Calibri" w:cs="Times New Roman"/>
          <w:noProof/>
          <w:lang w:eastAsia="en-GB"/>
        </w:rPr>
        <mc:AlternateContent>
          <mc:Choice Requires="wps">
            <w:drawing>
              <wp:anchor distT="0" distB="0" distL="114300" distR="114300" simplePos="0" relativeHeight="251665920" behindDoc="0" locked="0" layoutInCell="1" allowOverlap="1" wp14:anchorId="244C107E" wp14:editId="15217656">
                <wp:simplePos x="0" y="0"/>
                <wp:positionH relativeFrom="column">
                  <wp:posOffset>1914525</wp:posOffset>
                </wp:positionH>
                <wp:positionV relativeFrom="paragraph">
                  <wp:posOffset>117475</wp:posOffset>
                </wp:positionV>
                <wp:extent cx="2781300" cy="714375"/>
                <wp:effectExtent l="0" t="0" r="19050" b="28575"/>
                <wp:wrapNone/>
                <wp:docPr id="50" name="Down Arrow Callout 50"/>
                <wp:cNvGraphicFramePr/>
                <a:graphic xmlns:a="http://schemas.openxmlformats.org/drawingml/2006/main">
                  <a:graphicData uri="http://schemas.microsoft.com/office/word/2010/wordprocessingShape">
                    <wps:wsp>
                      <wps:cNvSpPr/>
                      <wps:spPr>
                        <a:xfrm>
                          <a:off x="0" y="0"/>
                          <a:ext cx="2781300" cy="714375"/>
                        </a:xfrm>
                        <a:prstGeom prst="downArrowCallout">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Group 1</w:t>
                            </w:r>
                            <w:r w:rsidRPr="00122AA1">
                              <w:rPr>
                                <w:vertAlign w:val="superscript"/>
                              </w:rPr>
                              <w:t>st</w:t>
                            </w:r>
                            <w:r>
                              <w:t xml:space="preserve"> Consultation with option of 1 to 1 for more complex clients</w:t>
                            </w:r>
                          </w:p>
                          <w:p w:rsidR="009072FA" w:rsidRDefault="009072FA" w:rsidP="000A5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4C107E" id="Down Arrow Callout 50" o:spid="_x0000_s1042" type="#_x0000_t80" style="position:absolute;margin-left:150.75pt;margin-top:9.25pt;width:219pt;height:56.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SEhAIAACUFAAAOAAAAZHJzL2Uyb0RvYy54bWysVEtv2zAMvg/YfxB0Xx2nSdMGTYogWYcB&#10;xVqgHXpmZDk2IIsapcTufv0o2elrPQ3zQSbF90dSl1ddY8RBk6/RLmR+MpJCW4VFbXcL+fPh+su5&#10;FD6ALcCg1Qv5pL28Wn7+dNm6uR5jhabQJNiJ9fPWLWQVgptnmVeVbsCfoNOWhSVSA4FZ2mUFQcve&#10;G5ONR6OzrEUqHKHS3vPtphfKZfJfllqF27L0OgizkJxbSCelcxvPbHkJ8x2Bq2o1pAH/kEUDteWg&#10;z642EEDsqf7LVVMrQo9lOFHYZFiWtdKpBq4mH72r5r4Cp1MtDI53zzD5/+dW/TjckaiLhZwyPBYa&#10;7tEGWytWRNiKNRiD+yBYyEi1zs/Z4N7d0cB5JmPZXUlN/HNBokvoPj2jq7sgFF+OZ+f56YijKJbN&#10;8snpbBqdZi/Wjnz4prERkVjIgvNIaQxZJIDhcONDb3ZUj4E9mrq4ro1JDO22a0PiANz1r6fjzUU+&#10;RHqjZqxoOa3pJCUFPH2lgcD5NY7x8HYnBZgdj7UKlGK/sfYfBEnBKyh0H3o64u8YuVdP9b7xE6vY&#10;gK96kyQaTIyN/nSa4qHo2IEe80iFbtul3uVn0SRebbF44oYS9pPunbquOcAN+HAHxKPN+PO6hls+&#10;SoNcPw6UFBXS74/uoz5PHEulaHlVGJtfeyAthflueRYv8skk7lZiJtPZmBl6Ldm+lth9s0buS84P&#10;g1OJjPrBHMmSsHnkrV7FqCwCqzh234WBWYd+hfldUHq1Smq8Tw7Cjb13KjqP0EVoH7pHIDdMVOBZ&#10;/IHHtYL5u2HqdaOlxdU+YFmnSXvBlbsXGd7F1Mfh3YjL/ppPWi+v2/IPAAAA//8DAFBLAwQUAAYA&#10;CAAAACEAASg5zN4AAAAKAQAADwAAAGRycy9kb3ducmV2LnhtbEyP3UrDQBCF7wXfYRnBO7v5Qa1p&#10;NqUIQQQR2voA2+yYhGZn4+6mjT6945W9mp9zOPNNuZ7tIE7oQ+9IQbpIQCA1zvTUKvjY13dLECFq&#10;MnpwhAq+McC6ur4qdWHcmbZ42sVWcAiFQivoYhwLKUPTodVh4UYk1j6dtzry6FtpvD5zuB1kliQP&#10;0uqe+EKnR3zusDnuJqvgBd+azf59O339+MzXdYbZa4pK3d7MmxWIiHP8N8MfPqNDxUwHN5EJYlCQ&#10;J+k9W1lYcmXDY/7EzYEXeZqArEp5+UL1CwAA//8DAFBLAQItABQABgAIAAAAIQC2gziS/gAAAOEB&#10;AAATAAAAAAAAAAAAAAAAAAAAAABbQ29udGVudF9UeXBlc10ueG1sUEsBAi0AFAAGAAgAAAAhADj9&#10;If/WAAAAlAEAAAsAAAAAAAAAAAAAAAAALwEAAF9yZWxzLy5yZWxzUEsBAi0AFAAGAAgAAAAhABix&#10;xISEAgAAJQUAAA4AAAAAAAAAAAAAAAAALgIAAGRycy9lMm9Eb2MueG1sUEsBAi0AFAAGAAgAAAAh&#10;AAEoOczeAAAACgEAAA8AAAAAAAAAAAAAAAAA3gQAAGRycy9kb3ducmV2LnhtbFBLBQYAAAAABAAE&#10;APMAAADpBQAAAAA=&#10;" adj="14035,9413,16200,10107" fillcolor="#e32d91" strokecolor="#a71e69" strokeweight="2pt">
                <v:textbox>
                  <w:txbxContent>
                    <w:p w:rsidR="009072FA" w:rsidRDefault="009072FA" w:rsidP="000A5842">
                      <w:pPr>
                        <w:jc w:val="center"/>
                      </w:pPr>
                      <w:r>
                        <w:t>Group 1</w:t>
                      </w:r>
                      <w:r w:rsidRPr="00122AA1">
                        <w:rPr>
                          <w:vertAlign w:val="superscript"/>
                        </w:rPr>
                        <w:t>st</w:t>
                      </w:r>
                      <w:r>
                        <w:t xml:space="preserve"> Consultation with option of 1 to 1 for more complex clients</w:t>
                      </w:r>
                    </w:p>
                    <w:p w:rsidR="009072FA" w:rsidRDefault="009072FA" w:rsidP="000A5842">
                      <w:pPr>
                        <w:jc w:val="center"/>
                      </w:pPr>
                    </w:p>
                  </w:txbxContent>
                </v:textbox>
              </v:shape>
            </w:pict>
          </mc:Fallback>
        </mc:AlternateContent>
      </w:r>
    </w:p>
    <w:p w:rsidR="000A5842" w:rsidRPr="000A5842" w:rsidRDefault="000A5842" w:rsidP="000A5842">
      <w:pPr>
        <w:spacing w:after="120"/>
        <w:rPr>
          <w:rFonts w:ascii="Calibri" w:eastAsia="Calibri" w:hAnsi="Calibri" w:cs="Times New Roman"/>
        </w:rPr>
      </w:pPr>
      <w:r w:rsidRPr="000A5842">
        <w:rPr>
          <w:rFonts w:ascii="Calibri" w:eastAsia="Calibri" w:hAnsi="Calibri" w:cs="Times New Roman"/>
          <w:noProof/>
          <w:lang w:eastAsia="en-GB"/>
        </w:rPr>
        <mc:AlternateContent>
          <mc:Choice Requires="wps">
            <w:drawing>
              <wp:anchor distT="0" distB="0" distL="114300" distR="114300" simplePos="0" relativeHeight="251651584" behindDoc="0" locked="0" layoutInCell="1" allowOverlap="1" wp14:anchorId="3AA5A415" wp14:editId="7F948813">
                <wp:simplePos x="0" y="0"/>
                <wp:positionH relativeFrom="column">
                  <wp:posOffset>2343149</wp:posOffset>
                </wp:positionH>
                <wp:positionV relativeFrom="paragraph">
                  <wp:posOffset>85725</wp:posOffset>
                </wp:positionV>
                <wp:extent cx="161925" cy="1524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161925" cy="152400"/>
                        </a:xfrm>
                        <a:prstGeom prst="rect">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5A415" id="Rectangle 52" o:spid="_x0000_s1043" style="position:absolute;margin-left:184.5pt;margin-top:6.75pt;width:12.75pt;height: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fHeQIAAA8FAAAOAAAAZHJzL2Uyb0RvYy54bWysVEtv2zAMvg/YfxB0Xx17SbsGdYqgWYcB&#10;xVqsHXpmZPkB6DVKid39+lGy0/dpWA4OKT4+8SOps/NBK7aX6DtrSp4fzTiTRtiqM03Jf91dfvrC&#10;mQ9gKlDWyJI/SM/PVx8/nPVuKQvbWlVJZJTE+GXvSt6G4JZZ5kUrNfgj66QhY21RQyAVm6xC6Cm7&#10;Vlkxmx1nvcXKoRXSezrdjEa+SvnrWopwXddeBqZKTncL6Yvpu43fbHUGywbBtZ2YrgH/cAsNnSHQ&#10;x1QbCMB22L1JpTuB1ts6HAmrM1vXnZCpBqomn72q5rYFJ1MtRI53jzT5/5dW/NjfIOuqki8Kzgxo&#10;6tFPYg1MoySjMyKod35JfrfuBifNkxirHWrU8Z/qYEMi9eGRVDkEJugwP85PiwVngkz5opjPEunZ&#10;U7BDH75Jq1kUSo6EnqiE/ZUPBEiuB5eI5a3qqstOqaRgs71QyPZA/f36udic5vHGFPLCTRnWl7xY&#10;RHAmgOasVhBI1I4q96bhDFRDAywCJuwX0f4dkATeQiVH6MWMfgfk0f3tLWIVG/DtGJIgphBlYj6Z&#10;5nUqOpI+0hylMGyH1KX8JIbEo62tHqh1aMeZ9k5cdgRwBT7cANIQU6m0mOGaPrWyVL+dJM5ai3/e&#10;O4/+NFtk5aynpSBufu8AJWfqu6GpO83n87hFSZkvTgpS8Lll+9xidvrCUl9yegKcSGL0D+og1mj1&#10;Pe3vOqKSCYwg7LELk3IRxmWlF0DI9Tq50eY4CFfm1omYPFIXqb0b7gHdNEWBxu+HPSwQLF8N0+gb&#10;I41d74KtuzRpT7xS96JCW5f6OL0Qca2f68nr6R1b/QUAAP//AwBQSwMEFAAGAAgAAAAhAD7NKU/f&#10;AAAACQEAAA8AAABkcnMvZG93bnJldi54bWxMj8FOwzAQRO9I/IO1SNyoA2lTGuJUCAQHVEC0XLht&#10;Y5NEideR7bTp37Oc4DarGc2+KdaT7cXB+NA6UnA9S0AYqpxuqVbwuXu6ugURIpLG3pFRcDIB1uX5&#10;WYG5dkf6MIdtrAWXUMhRQRPjkEsZqsZYDDM3GGLv23mLkU9fS+3xyOW2lzdJkkmLLfGHBgfz0Jiq&#10;245WAT6/P3bkX7Ld/GvZnTbt+Erdm1KXF9P9HYhopvgXhl98RoeSmfZuJB1EryDNVrwlspEuQHAg&#10;Xc1Z7FksFyDLQv5fUP4AAAD//wMAUEsBAi0AFAAGAAgAAAAhALaDOJL+AAAA4QEAABMAAAAAAAAA&#10;AAAAAAAAAAAAAFtDb250ZW50X1R5cGVzXS54bWxQSwECLQAUAAYACAAAACEAOP0h/9YAAACUAQAA&#10;CwAAAAAAAAAAAAAAAAAvAQAAX3JlbHMvLnJlbHNQSwECLQAUAAYACAAAACEA5TwHx3kCAAAPBQAA&#10;DgAAAAAAAAAAAAAAAAAuAgAAZHJzL2Uyb0RvYy54bWxQSwECLQAUAAYACAAAACEAPs0pT98AAAAJ&#10;AQAADwAAAAAAAAAAAAAAAADTBAAAZHJzL2Rvd25yZXYueG1sUEsFBgAAAAAEAAQA8wAAAN8FAAAA&#10;AA==&#10;" fillcolor="#e32d91" strokecolor="#a71e69" strokeweight="2pt">
                <v:textbox>
                  <w:txbxContent>
                    <w:p w:rsidR="009072FA" w:rsidRDefault="009072FA" w:rsidP="000A5842">
                      <w:pPr>
                        <w:jc w:val="center"/>
                      </w:pPr>
                    </w:p>
                  </w:txbxContent>
                </v:textbox>
              </v:rect>
            </w:pict>
          </mc:Fallback>
        </mc:AlternateContent>
      </w:r>
    </w:p>
    <w:p w:rsidR="000A5842" w:rsidRPr="000A5842" w:rsidRDefault="000A5842" w:rsidP="000A5842">
      <w:pPr>
        <w:spacing w:after="120"/>
        <w:rPr>
          <w:rFonts w:ascii="Calibri" w:eastAsia="Calibri" w:hAnsi="Calibri" w:cs="Times New Roman"/>
        </w:rPr>
      </w:pPr>
    </w:p>
    <w:p w:rsidR="000A5842" w:rsidRPr="000A5842" w:rsidRDefault="00A92705" w:rsidP="000A5842">
      <w:pPr>
        <w:spacing w:after="120"/>
        <w:rPr>
          <w:rFonts w:ascii="Calibri" w:eastAsia="Calibri" w:hAnsi="Calibri" w:cs="Times New Roman"/>
        </w:rPr>
      </w:pPr>
      <w:r w:rsidRPr="000A5842">
        <w:rPr>
          <w:rFonts w:ascii="Calibri" w:eastAsia="Calibri" w:hAnsi="Calibri" w:cs="Times New Roman"/>
          <w:noProof/>
          <w:lang w:eastAsia="en-GB"/>
        </w:rPr>
        <mc:AlternateContent>
          <mc:Choice Requires="wps">
            <w:drawing>
              <wp:anchor distT="0" distB="0" distL="114300" distR="114300" simplePos="0" relativeHeight="251654656" behindDoc="0" locked="0" layoutInCell="1" allowOverlap="1" wp14:anchorId="3FC57C70" wp14:editId="16439B33">
                <wp:simplePos x="0" y="0"/>
                <wp:positionH relativeFrom="margin">
                  <wp:posOffset>4953000</wp:posOffset>
                </wp:positionH>
                <wp:positionV relativeFrom="paragraph">
                  <wp:posOffset>5715</wp:posOffset>
                </wp:positionV>
                <wp:extent cx="1524000" cy="1219200"/>
                <wp:effectExtent l="0" t="0" r="19050" b="19050"/>
                <wp:wrapNone/>
                <wp:docPr id="51" name="Flowchart: Process 51"/>
                <wp:cNvGraphicFramePr/>
                <a:graphic xmlns:a="http://schemas.openxmlformats.org/drawingml/2006/main">
                  <a:graphicData uri="http://schemas.microsoft.com/office/word/2010/wordprocessingShape">
                    <wps:wsp>
                      <wps:cNvSpPr/>
                      <wps:spPr>
                        <a:xfrm>
                          <a:off x="0" y="0"/>
                          <a:ext cx="1524000" cy="1219200"/>
                        </a:xfrm>
                        <a:prstGeom prst="flowChartProcess">
                          <a:avLst/>
                        </a:prstGeom>
                        <a:solidFill>
                          <a:sysClr val="window" lastClr="FFFFFF"/>
                        </a:solidFill>
                        <a:ln w="25400" cap="flat" cmpd="sng" algn="ctr">
                          <a:solidFill>
                            <a:srgbClr val="D54773"/>
                          </a:solidFill>
                          <a:prstDash val="solid"/>
                        </a:ln>
                        <a:effectLst/>
                      </wps:spPr>
                      <wps:txbx>
                        <w:txbxContent>
                          <w:p w:rsidR="009072FA" w:rsidRPr="00291B89" w:rsidRDefault="009072FA" w:rsidP="000A5842">
                            <w:pPr>
                              <w:spacing w:line="240" w:lineRule="auto"/>
                              <w:jc w:val="center"/>
                              <w:rPr>
                                <w:sz w:val="16"/>
                                <w:szCs w:val="16"/>
                              </w:rPr>
                            </w:pPr>
                            <w:r w:rsidRPr="00291B89">
                              <w:rPr>
                                <w:sz w:val="16"/>
                                <w:szCs w:val="16"/>
                              </w:rPr>
                              <w:t>1 to 1 Appointment</w:t>
                            </w:r>
                          </w:p>
                          <w:p w:rsidR="009072FA" w:rsidRPr="00291B89" w:rsidRDefault="009072FA" w:rsidP="000A5842">
                            <w:pPr>
                              <w:spacing w:line="240" w:lineRule="auto"/>
                              <w:jc w:val="center"/>
                              <w:rPr>
                                <w:sz w:val="16"/>
                                <w:szCs w:val="16"/>
                              </w:rPr>
                            </w:pPr>
                            <w:r w:rsidRPr="00291B89">
                              <w:rPr>
                                <w:sz w:val="16"/>
                                <w:szCs w:val="16"/>
                              </w:rPr>
                              <w:t>Physiological tests</w:t>
                            </w:r>
                          </w:p>
                          <w:p w:rsidR="009072FA" w:rsidRPr="00291B89" w:rsidRDefault="009072FA" w:rsidP="000A5842">
                            <w:pPr>
                              <w:spacing w:line="240" w:lineRule="auto"/>
                              <w:jc w:val="center"/>
                              <w:rPr>
                                <w:sz w:val="16"/>
                                <w:szCs w:val="16"/>
                              </w:rPr>
                            </w:pPr>
                            <w:r w:rsidRPr="00291B89">
                              <w:rPr>
                                <w:sz w:val="16"/>
                                <w:szCs w:val="16"/>
                              </w:rPr>
                              <w:t>Individual Goals Discussed</w:t>
                            </w:r>
                          </w:p>
                          <w:p w:rsidR="009072FA" w:rsidRPr="00291B89" w:rsidRDefault="009072FA" w:rsidP="000A5842">
                            <w:pPr>
                              <w:spacing w:line="240" w:lineRule="auto"/>
                              <w:jc w:val="center"/>
                              <w:rPr>
                                <w:sz w:val="16"/>
                                <w:szCs w:val="16"/>
                              </w:rPr>
                            </w:pPr>
                            <w:r w:rsidRPr="00291B89">
                              <w:rPr>
                                <w:sz w:val="16"/>
                                <w:szCs w:val="16"/>
                              </w:rPr>
                              <w:t>Telephone Consultation if Swim/Class Only</w:t>
                            </w:r>
                          </w:p>
                          <w:p w:rsidR="009072FA" w:rsidRPr="00291B89" w:rsidRDefault="009072FA" w:rsidP="000A5842">
                            <w:pPr>
                              <w:jc w:val="center"/>
                              <w:rPr>
                                <w:sz w:val="16"/>
                                <w:szCs w:val="16"/>
                              </w:rPr>
                            </w:pPr>
                            <w:r w:rsidRPr="00291B89">
                              <w:rPr>
                                <w:sz w:val="16"/>
                                <w:szCs w:val="16"/>
                              </w:rPr>
                              <w:t xml:space="preserve">Plan/Programme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57C70" id="Flowchart: Process 51" o:spid="_x0000_s1044" type="#_x0000_t109" style="position:absolute;margin-left:390pt;margin-top:.45pt;width:120pt;height:9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K4ugQIAABUFAAAOAAAAZHJzL2Uyb0RvYy54bWysVF1v2jAUfZ+0/2D5fYQwWNuIUCEQ06Sq&#10;RaJTn43jkEiO7dmGhP36HTsp/VifpvFg7vX9Pj4389uukeQkrKu1ymk6GlMiFNdFrQ45/fm4+XJN&#10;ifNMFUxqJXJ6Fo7eLj5/mrcmExNdaVkIS5BEuaw1Oa28N1mSOF6JhrmRNkLBWGrbMA/VHpLCshbZ&#10;G5lMxuNvSattYazmwjncrnsjXcT8ZSm4fyhLJzyROUVvPp42nvtwJos5yw6WmarmQxvsH7poWK1Q&#10;9JJqzTwjR1v/laqpudVOl37EdZPosqy5iDNgmnT8bppdxYyIswAcZy4wuf+Xlt+ftpbURU5nKSWK&#10;NXijjdQtr5j1Gdn2yBIYgVRrXIaAndnaQXMQw9hdaZvwj4FIF9E9X9AVnSccl+lsMh2P8QgctnSS&#10;3uD9QtbkJdxY578L3ZAg5LREI6vQyNBGRJid7pzvw57dQ2WnZV1saimjcnYracmJ4dVBlkK3lEjm&#10;PC4xXvwNld+ESUXanE5maBNdMtCxlMxDbAwAcupACZMH8Jx7G3t5E+3sYX+pup5Nr66+flQkNL1m&#10;ruq7ixkGN6lC7yKydpgxIN5jHCTf7bv4Vul1CAlXe12c8YBW98x2hm9qFLjDsFtmQWVMgvX0DzgC&#10;nDnVg0RJpe3vj+6DPxgGKyUtVgOj/zoyK4DhDwXu3aTTadilqExnVxMo9rVl/9qijs1K4x1AL3QX&#10;xeDv5bNYWt08YYuXoSpMTHHU7kEelJXvVxbfAS6Wy+iG/THM36md4SF5gC5A+9g9MWsGAnlw714/&#10;rxHL3nGn9w2RSi+PXpd1JNYLriBnULB7kabDdyIs92s9er18zRZ/AAAA//8DAFBLAwQUAAYACAAA&#10;ACEA5Lu9Jd4AAAAJAQAADwAAAGRycy9kb3ducmV2LnhtbEyPwU7DMBBE70j8g7VI3KhND6UJcSoE&#10;AsSRpkUc3XhJotrrKHbTlK9neyq3Xc1o5k2xmrwTIw6xC6ThfqZAINXBdtRo2FSvd0sQMRmyxgVC&#10;DSeMsCqvrwqT23CkTxzXqREcQjE3GtqU+lzKWLfoTZyFHom1nzB4k/gdGmkHc+Rw7+RcqYX0piNu&#10;aE2Pzy3W+/XBa+g/vrb7UzUufr+zTWbf6pete6+0vr2Znh5BJJzSxQxnfEaHkpl24UA2CqfhYal4&#10;S9KQgTjLiutA7PjK5hnIspD/F5R/AAAA//8DAFBLAQItABQABgAIAAAAIQC2gziS/gAAAOEBAAAT&#10;AAAAAAAAAAAAAAAAAAAAAABbQ29udGVudF9UeXBlc10ueG1sUEsBAi0AFAAGAAgAAAAhADj9If/W&#10;AAAAlAEAAAsAAAAAAAAAAAAAAAAALwEAAF9yZWxzLy5yZWxzUEsBAi0AFAAGAAgAAAAhACb0ri6B&#10;AgAAFQUAAA4AAAAAAAAAAAAAAAAALgIAAGRycy9lMm9Eb2MueG1sUEsBAi0AFAAGAAgAAAAhAOS7&#10;vSXeAAAACQEAAA8AAAAAAAAAAAAAAAAA2wQAAGRycy9kb3ducmV2LnhtbFBLBQYAAAAABAAEAPMA&#10;AADmBQAAAAA=&#10;" fillcolor="window" strokecolor="#d54773" strokeweight="2pt">
                <v:textbox>
                  <w:txbxContent>
                    <w:p w:rsidR="009072FA" w:rsidRPr="00291B89" w:rsidRDefault="009072FA" w:rsidP="000A5842">
                      <w:pPr>
                        <w:spacing w:line="240" w:lineRule="auto"/>
                        <w:jc w:val="center"/>
                        <w:rPr>
                          <w:sz w:val="16"/>
                          <w:szCs w:val="16"/>
                        </w:rPr>
                      </w:pPr>
                      <w:r w:rsidRPr="00291B89">
                        <w:rPr>
                          <w:sz w:val="16"/>
                          <w:szCs w:val="16"/>
                        </w:rPr>
                        <w:t>1 to 1 Appointment</w:t>
                      </w:r>
                    </w:p>
                    <w:p w:rsidR="009072FA" w:rsidRPr="00291B89" w:rsidRDefault="009072FA" w:rsidP="000A5842">
                      <w:pPr>
                        <w:spacing w:line="240" w:lineRule="auto"/>
                        <w:jc w:val="center"/>
                        <w:rPr>
                          <w:sz w:val="16"/>
                          <w:szCs w:val="16"/>
                        </w:rPr>
                      </w:pPr>
                      <w:r w:rsidRPr="00291B89">
                        <w:rPr>
                          <w:sz w:val="16"/>
                          <w:szCs w:val="16"/>
                        </w:rPr>
                        <w:t>Physiological tests</w:t>
                      </w:r>
                    </w:p>
                    <w:p w:rsidR="009072FA" w:rsidRPr="00291B89" w:rsidRDefault="009072FA" w:rsidP="000A5842">
                      <w:pPr>
                        <w:spacing w:line="240" w:lineRule="auto"/>
                        <w:jc w:val="center"/>
                        <w:rPr>
                          <w:sz w:val="16"/>
                          <w:szCs w:val="16"/>
                        </w:rPr>
                      </w:pPr>
                      <w:r w:rsidRPr="00291B89">
                        <w:rPr>
                          <w:sz w:val="16"/>
                          <w:szCs w:val="16"/>
                        </w:rPr>
                        <w:t>Individual Goals Discussed</w:t>
                      </w:r>
                    </w:p>
                    <w:p w:rsidR="009072FA" w:rsidRPr="00291B89" w:rsidRDefault="009072FA" w:rsidP="000A5842">
                      <w:pPr>
                        <w:spacing w:line="240" w:lineRule="auto"/>
                        <w:jc w:val="center"/>
                        <w:rPr>
                          <w:sz w:val="16"/>
                          <w:szCs w:val="16"/>
                        </w:rPr>
                      </w:pPr>
                      <w:r w:rsidRPr="00291B89">
                        <w:rPr>
                          <w:sz w:val="16"/>
                          <w:szCs w:val="16"/>
                        </w:rPr>
                        <w:t>Telephone Consultation if Swim/Class Only</w:t>
                      </w:r>
                    </w:p>
                    <w:p w:rsidR="009072FA" w:rsidRPr="00291B89" w:rsidRDefault="009072FA" w:rsidP="000A5842">
                      <w:pPr>
                        <w:jc w:val="center"/>
                        <w:rPr>
                          <w:sz w:val="16"/>
                          <w:szCs w:val="16"/>
                        </w:rPr>
                      </w:pPr>
                      <w:r w:rsidRPr="00291B89">
                        <w:rPr>
                          <w:sz w:val="16"/>
                          <w:szCs w:val="16"/>
                        </w:rPr>
                        <w:t xml:space="preserve">Plan/Programme </w:t>
                      </w:r>
                    </w:p>
                  </w:txbxContent>
                </v:textbox>
                <w10:wrap anchorx="margin"/>
              </v:shape>
            </w:pict>
          </mc:Fallback>
        </mc:AlternateContent>
      </w:r>
      <w:r w:rsidR="006A6820" w:rsidRPr="000A5842">
        <w:rPr>
          <w:rFonts w:ascii="Calibri" w:eastAsia="Calibri" w:hAnsi="Calibri" w:cs="Times New Roman"/>
          <w:noProof/>
          <w:sz w:val="24"/>
          <w:szCs w:val="24"/>
          <w:lang w:eastAsia="en-GB"/>
        </w:rPr>
        <mc:AlternateContent>
          <mc:Choice Requires="wps">
            <w:drawing>
              <wp:anchor distT="0" distB="0" distL="114300" distR="114300" simplePos="0" relativeHeight="251671040" behindDoc="0" locked="0" layoutInCell="1" allowOverlap="1" wp14:anchorId="121AD51B" wp14:editId="2A6E36FD">
                <wp:simplePos x="0" y="0"/>
                <wp:positionH relativeFrom="column">
                  <wp:posOffset>-238125</wp:posOffset>
                </wp:positionH>
                <wp:positionV relativeFrom="paragraph">
                  <wp:posOffset>281940</wp:posOffset>
                </wp:positionV>
                <wp:extent cx="1457325" cy="8667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1457325" cy="866775"/>
                        </a:xfrm>
                        <a:prstGeom prst="rect">
                          <a:avLst/>
                        </a:prstGeom>
                        <a:solidFill>
                          <a:sysClr val="window" lastClr="FFFFFF"/>
                        </a:solidFill>
                        <a:ln w="25400" cap="flat" cmpd="sng" algn="ctr">
                          <a:solidFill>
                            <a:srgbClr val="D54773"/>
                          </a:solidFill>
                          <a:prstDash val="solid"/>
                        </a:ln>
                        <a:effectLst/>
                      </wps:spPr>
                      <wps:txbx>
                        <w:txbxContent>
                          <w:p w:rsidR="009072FA" w:rsidRDefault="009072FA" w:rsidP="000A5842">
                            <w:pPr>
                              <w:jc w:val="center"/>
                            </w:pPr>
                            <w:r>
                              <w:t xml:space="preserve">Option of Supervised Classes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AD51B" id="Rectangle 38" o:spid="_x0000_s1045" style="position:absolute;margin-left:-18.75pt;margin-top:22.2pt;width:114.75pt;height:68.2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1VfAIAAP8EAAAOAAAAZHJzL2Uyb0RvYy54bWysVMtu2zAQvBfoPxC8N7IdO06MyIERw0WB&#10;IAmSFDnTFCkJoEiWpC25X98hpTiP5lTUB3qXu9zH7Kwur7pGkb1wvjY6p+OTESVCc1PUuszpz6fN&#10;t3NKfGC6YMpokdOD8PRq+fXLZWsXYmIqowrhCIJov2htTqsQ7CLLPK9Ew/yJsULDKI1rWIDqyqxw&#10;rEX0RmWT0egsa40rrDNceI/bdW+kyxRfSsHDnZReBKJyitpCOl06t/HMlpdsUTpmq5oPZbB/qKJh&#10;tUbSY6g1C4zsXP1XqKbmzngjwwk3TWakrLlIPaCb8ehDN48VsyL1AnC8PcLk/19Yfru/d6QucnqK&#10;SWnWYEYPQI3pUgmCOwDUWr+A36O9d4PmIcZuO+ma+I8+SJdAPRxBFV0gHJfj6Wx+OplRwmE7Pzub&#10;z2cxaPb62jofvgvTkCjk1CF9wpLtb3zoXV9cYjJvVF1saqWScvDXypE9w3xBi8K0lCjmAy5zukm/&#10;Idu7Z0qTNqeT2XQEUnAG4knFAsTGAgqvS0qYKsFoHlyq5d1r78rtMet6Np3PTz9LEoteM1/11aUI&#10;g5vSsXaR+Dn0GEHuYY1S6LZdmsr4Ij6JV1tTHDAqZ3oOe8s3NRLcoNl75kBadIJFDHc4pDJozwwS&#10;JZVxvz+7j/7gEqyUtFgCtP5rx5wAhj80WHYxnk7j1iQFc5xAcW8t27cWvWuuDeYwxspbnsToH9SL&#10;KJ1pnrGvq5gVJqY5cvcgD8p16JcTG8/FapXcsCmWhRv9aHkMHqGL0D51z8zZgTQBdLs1LwvDFh+4&#10;0/vGl9qsdsHIOhHrFVcQMirYskTN4YsQ1/itnrxev1vLPwAAAP//AwBQSwMEFAAGAAgAAAAhAF/l&#10;gnzeAAAACgEAAA8AAABkcnMvZG93bnJldi54bWxMj8tOwzAQRfdI/IM1SGxQ61DSNg1xKoREdyDR&#10;wt61BycQj6PYbcPfd7qC3VzN0X1U69F34ohDbAMpuJ9mIJBMsC05BR+7l0kBIiZNVneBUMEvRljX&#10;11eVLm040Tset8kJNqFYagVNSn0pZTQNeh2noUfi31cYvE4sByftoE9s7js5y7KF9LolTmh0j88N&#10;mp/twXPu3N2Zt/H1229c8blbGifzhVPq9mZ8egSRcEx/MFzqc3WoudM+HMhG0SmYPCznjCrI8xzE&#10;BVjNeNyejyJbgawr+X9CfQYAAP//AwBQSwECLQAUAAYACAAAACEAtoM4kv4AAADhAQAAEwAAAAAA&#10;AAAAAAAAAAAAAAAAW0NvbnRlbnRfVHlwZXNdLnhtbFBLAQItABQABgAIAAAAIQA4/SH/1gAAAJQB&#10;AAALAAAAAAAAAAAAAAAAAC8BAABfcmVscy8ucmVsc1BLAQItABQABgAIAAAAIQDISE1VfAIAAP8E&#10;AAAOAAAAAAAAAAAAAAAAAC4CAABkcnMvZTJvRG9jLnhtbFBLAQItABQABgAIAAAAIQBf5YJ83gAA&#10;AAoBAAAPAAAAAAAAAAAAAAAAANYEAABkcnMvZG93bnJldi54bWxQSwUGAAAAAAQABADzAAAA4QUA&#10;AAAA&#10;" fillcolor="window" strokecolor="#d54773" strokeweight="2pt">
                <v:textbox>
                  <w:txbxContent>
                    <w:p w:rsidR="009072FA" w:rsidRDefault="009072FA" w:rsidP="000A5842">
                      <w:pPr>
                        <w:jc w:val="center"/>
                      </w:pPr>
                      <w:r>
                        <w:t xml:space="preserve">Option of Supervised Classes </w:t>
                      </w:r>
                    </w:p>
                  </w:txbxContent>
                </v:textbox>
              </v:rect>
            </w:pict>
          </mc:Fallback>
        </mc:AlternateContent>
      </w:r>
    </w:p>
    <w:p w:rsidR="000A5842" w:rsidRPr="000A5842" w:rsidRDefault="006A6820" w:rsidP="000A5842">
      <w:pPr>
        <w:spacing w:after="120"/>
        <w:rPr>
          <w:rFonts w:ascii="Calibri" w:eastAsia="Calibri" w:hAnsi="Calibri" w:cs="Times New Roman"/>
        </w:rPr>
      </w:pPr>
      <w:r w:rsidRPr="000A5842">
        <w:rPr>
          <w:rFonts w:ascii="Calibri" w:eastAsia="Calibri" w:hAnsi="Calibri" w:cs="Times New Roman"/>
          <w:b/>
          <w:noProof/>
          <w:sz w:val="36"/>
          <w:szCs w:val="36"/>
          <w:lang w:eastAsia="en-GB"/>
        </w:rPr>
        <mc:AlternateContent>
          <mc:Choice Requires="wps">
            <w:drawing>
              <wp:anchor distT="0" distB="0" distL="114300" distR="114300" simplePos="0" relativeHeight="251650560" behindDoc="0" locked="0" layoutInCell="1" allowOverlap="1" wp14:anchorId="1DE7FDDE" wp14:editId="6802FDBA">
                <wp:simplePos x="0" y="0"/>
                <wp:positionH relativeFrom="margin">
                  <wp:posOffset>1943101</wp:posOffset>
                </wp:positionH>
                <wp:positionV relativeFrom="paragraph">
                  <wp:posOffset>9525</wp:posOffset>
                </wp:positionV>
                <wp:extent cx="2800350" cy="504825"/>
                <wp:effectExtent l="0" t="0" r="19050" b="28575"/>
                <wp:wrapNone/>
                <wp:docPr id="53" name="Double Wave 53"/>
                <wp:cNvGraphicFramePr/>
                <a:graphic xmlns:a="http://schemas.openxmlformats.org/drawingml/2006/main">
                  <a:graphicData uri="http://schemas.microsoft.com/office/word/2010/wordprocessingShape">
                    <wps:wsp>
                      <wps:cNvSpPr/>
                      <wps:spPr>
                        <a:xfrm>
                          <a:off x="0" y="0"/>
                          <a:ext cx="2800350" cy="504825"/>
                        </a:xfrm>
                        <a:prstGeom prst="doubleWave">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1 to 1 Consultation/Programme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E7FD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53" o:spid="_x0000_s1046" type="#_x0000_t188" style="position:absolute;margin-left:153pt;margin-top:.75pt;width:220.5pt;height:39.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ukfwIAABgFAAAOAAAAZHJzL2Uyb0RvYy54bWysVMFu2zAMvQ/YPwi6r3bSeGuDOkXQrMOA&#10;oi3QFj0zshQbkEVNUmJ3Xz9KdtKm62lYDg4pUnzkI6mLy77VbCedb9CUfHKScyaNwKoxm5I/PV5/&#10;OePMBzAVaDSy5C/S88vF508XnZ3LKdaoK+kYBTF+3tmS1yHYeZZ5UcsW/Alaacio0LUQSHWbrHLQ&#10;UfRWZ9M8/5p16CrrUEjv6XQ1GPkixVdKinCnlJeB6ZJTbiF9Xfqu4zdbXMB848DWjRjTgH/IooXG&#10;EOgh1AoCsK1r/grVNsKhRxVOBLYZKtUImWqgaib5u2oearAy1ULkeHugyf+/sOJ2d+9YU5W8OOXM&#10;QEs9WuF2rSV7hp1kdEoUddbPyfPB3rtR8yTGenvl2vhPlbA+0fpyoFX2gQk6nJ7l+WlB7AuyFfns&#10;bFrEoNnrbet8+CGxZVEoeZUSiPiJU9jd+DBc2DtGSI+6qa4brZPiNusr7dgOqNHfT6er88mIceSm&#10;DesooWKWx3SABk5pCCS2lijwZsMZ6A1NsgguYR/d9h+AJPAaKjlAFzn99siDe6r0KE6sYgW+Hq4k&#10;03hFmxhPpsEdi47cD2xHKfTrPrVrmlDi0RqrF+qhw2G4vRXXDQHcgA/34GiaqVTa0HBHH6WR6sdR&#10;4qxG9/uj8+hPQ0ZWzjraDuLm1xac5Ez/NDR+55PZLK5TUmbFN8qGubeW9VuL2bZXSH2Z0FtgRRKj&#10;f9B7UTlsn2mRlxGVTGAEYQ9dGJWrMGwtPQVCLpfJjVbIQrgxD1bE4JG6SO1j/wzOjrMUaApvcb9J&#10;MH83TINvvGlwuQ2omjRpr7xS96JC65f6OD4Vcb/f6snr9UFb/AEAAP//AwBQSwMEFAAGAAgAAAAh&#10;ANOst67fAAAACAEAAA8AAABkcnMvZG93bnJldi54bWxMj8FOwzAQRO9I/IO1SFwQtVtCUoU4VQTq&#10;DQ4UWqk3N16SiHgdxW4b+HqWExxHbzX7plhNrhcnHEPnScN8pkAg1d521Gh4f1vfLkGEaMia3hNq&#10;+MIAq/LyojC59Wd6xdMmNoJLKORGQxvjkEsZ6hadCTM/IDH78KMzkePYSDuaM5e7Xi6USqUzHfGH&#10;1gz42GL9uTk6DUny/NRlKp3S793Nfl1t42JfvWh9fTVVDyAiTvHvGH71WR1Kdjr4I9kgeg13KuUt&#10;kcE9COZZknE+aFjOFciykP8HlD8AAAD//wMAUEsBAi0AFAAGAAgAAAAhALaDOJL+AAAA4QEAABMA&#10;AAAAAAAAAAAAAAAAAAAAAFtDb250ZW50X1R5cGVzXS54bWxQSwECLQAUAAYACAAAACEAOP0h/9YA&#10;AACUAQAACwAAAAAAAAAAAAAAAAAvAQAAX3JlbHMvLnJlbHNQSwECLQAUAAYACAAAACEALnXrpH8C&#10;AAAYBQAADgAAAAAAAAAAAAAAAAAuAgAAZHJzL2Uyb0RvYy54bWxQSwECLQAUAAYACAAAACEA06y3&#10;rt8AAAAIAQAADwAAAAAAAAAAAAAAAADZBAAAZHJzL2Rvd25yZXYueG1sUEsFBgAAAAAEAAQA8wAA&#10;AOUFAAAAAA==&#10;" adj="1350" fillcolor="#e32d91" strokecolor="#a71e69" strokeweight="2pt">
                <v:textbox>
                  <w:txbxContent>
                    <w:p w:rsidR="009072FA" w:rsidRDefault="009072FA" w:rsidP="000A5842">
                      <w:pPr>
                        <w:jc w:val="center"/>
                      </w:pPr>
                      <w:r>
                        <w:t>1 to 1 Consultation/Programme</w:t>
                      </w:r>
                    </w:p>
                  </w:txbxContent>
                </v:textbox>
                <w10:wrap anchorx="margin"/>
              </v:shape>
            </w:pict>
          </mc:Fallback>
        </mc:AlternateContent>
      </w:r>
    </w:p>
    <w:p w:rsidR="000A5842" w:rsidRPr="000A5842" w:rsidRDefault="000A5842" w:rsidP="000A5842">
      <w:pPr>
        <w:spacing w:after="120"/>
        <w:jc w:val="center"/>
        <w:rPr>
          <w:rFonts w:ascii="Calibri" w:eastAsia="Calibri" w:hAnsi="Calibri" w:cs="Times New Roman"/>
        </w:rPr>
      </w:pPr>
    </w:p>
    <w:p w:rsidR="000A5842" w:rsidRPr="000A5842" w:rsidRDefault="000A5842" w:rsidP="000A5842">
      <w:pPr>
        <w:spacing w:after="120"/>
        <w:rPr>
          <w:rFonts w:ascii="Calibri" w:eastAsia="Calibri" w:hAnsi="Calibri" w:cs="Times New Roman"/>
        </w:rPr>
      </w:pPr>
    </w:p>
    <w:p w:rsidR="000A5842" w:rsidRPr="000A5842" w:rsidRDefault="000A5842" w:rsidP="000A5842">
      <w:pPr>
        <w:spacing w:after="120"/>
        <w:rPr>
          <w:rFonts w:ascii="Calibri" w:eastAsia="Calibri" w:hAnsi="Calibri" w:cs="Times New Roman"/>
        </w:rPr>
      </w:pPr>
      <w:r w:rsidRPr="000A5842">
        <w:rPr>
          <w:rFonts w:ascii="Calibri" w:eastAsia="Calibri" w:hAnsi="Calibri" w:cs="Times New Roman"/>
          <w:noProof/>
          <w:sz w:val="24"/>
          <w:szCs w:val="24"/>
          <w:lang w:eastAsia="en-GB"/>
        </w:rPr>
        <mc:AlternateContent>
          <mc:Choice Requires="wps">
            <w:drawing>
              <wp:anchor distT="0" distB="0" distL="114300" distR="114300" simplePos="0" relativeHeight="251667968" behindDoc="0" locked="0" layoutInCell="1" allowOverlap="1" wp14:anchorId="55CCB0F2" wp14:editId="28AD0EBB">
                <wp:simplePos x="0" y="0"/>
                <wp:positionH relativeFrom="column">
                  <wp:posOffset>1933575</wp:posOffset>
                </wp:positionH>
                <wp:positionV relativeFrom="paragraph">
                  <wp:posOffset>11430</wp:posOffset>
                </wp:positionV>
                <wp:extent cx="2828925" cy="742950"/>
                <wp:effectExtent l="0" t="0" r="28575" b="19050"/>
                <wp:wrapNone/>
                <wp:docPr id="54" name="Snip Same Side Corner Rectangle 54"/>
                <wp:cNvGraphicFramePr/>
                <a:graphic xmlns:a="http://schemas.openxmlformats.org/drawingml/2006/main">
                  <a:graphicData uri="http://schemas.microsoft.com/office/word/2010/wordprocessingShape">
                    <wps:wsp>
                      <wps:cNvSpPr/>
                      <wps:spPr>
                        <a:xfrm>
                          <a:off x="0" y="0"/>
                          <a:ext cx="2828925" cy="742950"/>
                        </a:xfrm>
                        <a:prstGeom prst="snip2SameRect">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 xml:space="preserve">Begin 12 Week Exercise Programme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B0F2" id="Snip Same Side Corner Rectangle 54" o:spid="_x0000_s1047" style="position:absolute;margin-left:152.25pt;margin-top:.9pt;width:222.75pt;height: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28925,742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QojgIAAC8FAAAOAAAAZHJzL2Uyb0RvYy54bWysVFtv2yAUfp+0/4B4X514ydpEdaooWadJ&#10;VVs1nfpMMI6RMDAgsbtfvw/s9P40zQ/4HM79O+dwftE1ihyE89Logo5PRpQIzU0p9a6gv+4vv5xR&#10;4gPTJVNGi4I+Ck8vFp8/nbd2LnJTG1UKR+BE+3lrC1qHYOdZ5nktGuZPjBUawsq4hgWwbpeVjrXw&#10;3qgsH42+Za1xpXWGC+9xu+6FdJH8V5Xg4aaqvAhEFRS5hXS6dG7jmS3O2XznmK0lH9Jg/5BFw6RG&#10;0CdXaxYY2Tv5zlUjuTPeVOGEmyYzVSW5SDWgmvHoTTWbmlmRagE43j7B5P+fW359uHVElgWdTijR&#10;rEGPNlpasgFJNrIUZGWcRo/ugCXTOyUINAFba/0c1ht76wbOg4wYdJVr4h/VkS5B/fgEtegC4bjM&#10;z/KzWT6lhEN2Osln09SL7NnaOh9+CNOQSBTUI6k8JhXzSFCzw5UPCA2bo26M6o2S5aVUKjFut10p&#10;Rw4M/f/+NV/PxjF3mLxSU5q0yGk6GWFGOMMcVooFkI0FMl7vKGFqhwHnwaXYr6z9B0FS8JoBvhR6&#10;OsJ3jNyrv88iVrFmvu5NUojBROnoT6R5HoqO8PeARyp02y51MU/1xautKR/RWmf6mfeWX0oEuGI+&#10;3DKHIUepWNxwg6NSBvWbgaKkNu7PR/dRH7MHKSUtlgbY/N4zJyhRPzWmcjaeTOKWJWYyPc3BuJeS&#10;7UuJ3jcrg76M8URYnsioH9SRrJxpHrDfyxgVIqY5YvddGJhV6JcZLwQXy2VSw2ZZFq70xvLoPEIX&#10;ob3vHpizwzgFDOK1OS4Ym78Zpl43Wmqz3AdTyTRpz7iie5HBVqY+Di9IXPuXfNJ6fucWfwEAAP//&#10;AwBQSwMEFAAGAAgAAAAhAIg2jQPdAAAACQEAAA8AAABkcnMvZG93bnJldi54bWxMj0FLxDAUhO+C&#10;/yE8wYu4aVd3LbXpIoKHopddRfCWbZ5NsXkpTdqN/97nSY/DDDPfVLvkBrHgFHpPCvJVBgKp9aan&#10;TsHb69N1ASJETUYPnlDBNwbY1ednlS6NP9Eel0PsBJdQKLUCG+NYShlai06HlR+R2Pv0k9OR5dRJ&#10;M+kTl7tBrrNsK53uiResHvHRYvt1mJ2CbXPV2CXldsHn5r19mffFxzopdXmRHu5BREzxLwy/+IwO&#10;NTMd/UwmiEHBTXa74Sgb/ID9u03G346s86IAWVfy/4P6BwAA//8DAFBLAQItABQABgAIAAAAIQC2&#10;gziS/gAAAOEBAAATAAAAAAAAAAAAAAAAAAAAAABbQ29udGVudF9UeXBlc10ueG1sUEsBAi0AFAAG&#10;AAgAAAAhADj9If/WAAAAlAEAAAsAAAAAAAAAAAAAAAAALwEAAF9yZWxzLy5yZWxzUEsBAi0AFAAG&#10;AAgAAAAhAHR4pCiOAgAALwUAAA4AAAAAAAAAAAAAAAAALgIAAGRycy9lMm9Eb2MueG1sUEsBAi0A&#10;FAAGAAgAAAAhAIg2jQPdAAAACQEAAA8AAAAAAAAAAAAAAAAA6AQAAGRycy9kb3ducmV2LnhtbFBL&#10;BQYAAAAABAAEAPMAAADyBQAAAAA=&#10;" adj="-11796480,,5400" path="m123827,l2705098,r123827,123827l2828925,742950r,l,742950r,l,123827,123827,xe" fillcolor="#e32d91" strokecolor="#a71e69" strokeweight="2pt">
                <v:stroke joinstyle="miter"/>
                <v:formulas/>
                <v:path arrowok="t" o:connecttype="custom" o:connectlocs="123827,0;2705098,0;2828925,123827;2828925,742950;2828925,742950;0,742950;0,742950;0,123827;123827,0" o:connectangles="0,0,0,0,0,0,0,0,0" textboxrect="0,0,2828925,742950"/>
                <v:textbox>
                  <w:txbxContent>
                    <w:p w:rsidR="009072FA" w:rsidRDefault="009072FA" w:rsidP="000A5842">
                      <w:pPr>
                        <w:jc w:val="center"/>
                      </w:pPr>
                      <w:r>
                        <w:t xml:space="preserve">Begin 12 Week Exercise Programme   </w:t>
                      </w:r>
                    </w:p>
                  </w:txbxContent>
                </v:textbox>
              </v:shape>
            </w:pict>
          </mc:Fallback>
        </mc:AlternateContent>
      </w:r>
      <w:r w:rsidRPr="000A5842">
        <w:rPr>
          <w:rFonts w:ascii="Calibri" w:eastAsia="Calibri" w:hAnsi="Calibri" w:cs="Times New Roman"/>
          <w:sz w:val="24"/>
          <w:szCs w:val="24"/>
        </w:rPr>
        <w:t xml:space="preserve">                                                   </w:t>
      </w: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A92705" w:rsidP="000A5842">
      <w:pPr>
        <w:tabs>
          <w:tab w:val="left" w:pos="6135"/>
        </w:tabs>
        <w:spacing w:after="120"/>
        <w:rPr>
          <w:rFonts w:ascii="Calibri" w:eastAsia="Calibri" w:hAnsi="Calibri" w:cs="Times New Roman"/>
          <w:sz w:val="24"/>
          <w:szCs w:val="24"/>
        </w:rPr>
      </w:pPr>
      <w:r w:rsidRPr="000A5842">
        <w:rPr>
          <w:rFonts w:ascii="Calibri" w:eastAsia="Calibri" w:hAnsi="Calibri" w:cs="Times New Roman"/>
          <w:noProof/>
          <w:lang w:eastAsia="en-GB"/>
        </w:rPr>
        <mc:AlternateContent>
          <mc:Choice Requires="wps">
            <w:drawing>
              <wp:anchor distT="0" distB="0" distL="114300" distR="114300" simplePos="0" relativeHeight="251655680" behindDoc="0" locked="0" layoutInCell="1" allowOverlap="1" wp14:anchorId="014F160B" wp14:editId="520D523A">
                <wp:simplePos x="0" y="0"/>
                <wp:positionH relativeFrom="column">
                  <wp:posOffset>-238125</wp:posOffset>
                </wp:positionH>
                <wp:positionV relativeFrom="paragraph">
                  <wp:posOffset>302260</wp:posOffset>
                </wp:positionV>
                <wp:extent cx="1943100" cy="24193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1943100" cy="2419350"/>
                        </a:xfrm>
                        <a:prstGeom prst="rect">
                          <a:avLst/>
                        </a:prstGeom>
                        <a:solidFill>
                          <a:sysClr val="window" lastClr="FFFFFF"/>
                        </a:solidFill>
                        <a:ln w="25400" cap="flat" cmpd="sng" algn="ctr">
                          <a:solidFill>
                            <a:srgbClr val="D54773"/>
                          </a:solidFill>
                          <a:prstDash val="solid"/>
                        </a:ln>
                        <a:effectLst/>
                      </wps:spPr>
                      <wps:txbx>
                        <w:txbxContent>
                          <w:p w:rsidR="009072FA" w:rsidRDefault="009072FA" w:rsidP="000A5842">
                            <w:pPr>
                              <w:pStyle w:val="ListParagraph"/>
                              <w:numPr>
                                <w:ilvl w:val="0"/>
                                <w:numId w:val="11"/>
                              </w:numPr>
                              <w:spacing w:after="120"/>
                              <w:rPr>
                                <w:sz w:val="16"/>
                                <w:szCs w:val="16"/>
                              </w:rPr>
                            </w:pPr>
                            <w:r w:rsidRPr="006700B6">
                              <w:rPr>
                                <w:sz w:val="16"/>
                                <w:szCs w:val="16"/>
                              </w:rPr>
                              <w:t>30 Minute Review of Programme</w:t>
                            </w:r>
                          </w:p>
                          <w:p w:rsidR="009072FA" w:rsidRDefault="009072FA" w:rsidP="000A5842">
                            <w:pPr>
                              <w:pStyle w:val="ListParagraph"/>
                              <w:numPr>
                                <w:ilvl w:val="0"/>
                                <w:numId w:val="11"/>
                              </w:numPr>
                              <w:spacing w:after="120"/>
                              <w:rPr>
                                <w:sz w:val="16"/>
                                <w:szCs w:val="16"/>
                              </w:rPr>
                            </w:pPr>
                            <w:r>
                              <w:rPr>
                                <w:sz w:val="16"/>
                                <w:szCs w:val="16"/>
                              </w:rPr>
                              <w:t>Review of goal setting</w:t>
                            </w:r>
                          </w:p>
                          <w:p w:rsidR="009072FA" w:rsidRPr="00D95B24" w:rsidRDefault="009072FA" w:rsidP="000A5842">
                            <w:pPr>
                              <w:pStyle w:val="ListParagraph"/>
                              <w:numPr>
                                <w:ilvl w:val="0"/>
                                <w:numId w:val="11"/>
                              </w:numPr>
                              <w:spacing w:after="120"/>
                              <w:rPr>
                                <w:sz w:val="16"/>
                                <w:szCs w:val="16"/>
                              </w:rPr>
                            </w:pPr>
                            <w:r>
                              <w:rPr>
                                <w:sz w:val="16"/>
                                <w:szCs w:val="16"/>
                              </w:rPr>
                              <w:t>Review of progress</w:t>
                            </w:r>
                          </w:p>
                          <w:p w:rsidR="009072FA" w:rsidRDefault="009072FA" w:rsidP="000A5842">
                            <w:pPr>
                              <w:pStyle w:val="ListParagraph"/>
                              <w:numPr>
                                <w:ilvl w:val="0"/>
                                <w:numId w:val="11"/>
                              </w:numPr>
                              <w:spacing w:after="120"/>
                              <w:rPr>
                                <w:sz w:val="16"/>
                                <w:szCs w:val="16"/>
                              </w:rPr>
                            </w:pPr>
                            <w:r>
                              <w:rPr>
                                <w:sz w:val="16"/>
                                <w:szCs w:val="16"/>
                              </w:rPr>
                              <w:t>Relapse Prevention</w:t>
                            </w:r>
                          </w:p>
                          <w:p w:rsidR="009072FA" w:rsidRDefault="009072FA" w:rsidP="000A5842">
                            <w:pPr>
                              <w:pStyle w:val="ListParagraph"/>
                              <w:numPr>
                                <w:ilvl w:val="0"/>
                                <w:numId w:val="11"/>
                              </w:numPr>
                              <w:spacing w:after="120"/>
                              <w:rPr>
                                <w:sz w:val="16"/>
                                <w:szCs w:val="16"/>
                              </w:rPr>
                            </w:pPr>
                            <w:r>
                              <w:rPr>
                                <w:sz w:val="16"/>
                                <w:szCs w:val="16"/>
                              </w:rPr>
                              <w:t>Discuss progress with client and look at other opportunities</w:t>
                            </w:r>
                          </w:p>
                          <w:p w:rsidR="009072FA" w:rsidRDefault="009072FA" w:rsidP="000A5842">
                            <w:pPr>
                              <w:pStyle w:val="ListParagraph"/>
                              <w:numPr>
                                <w:ilvl w:val="0"/>
                                <w:numId w:val="11"/>
                              </w:numPr>
                              <w:spacing w:after="120"/>
                              <w:rPr>
                                <w:sz w:val="16"/>
                                <w:szCs w:val="16"/>
                              </w:rPr>
                            </w:pPr>
                            <w:r>
                              <w:rPr>
                                <w:sz w:val="16"/>
                                <w:szCs w:val="16"/>
                              </w:rPr>
                              <w:t>Option for membership offers</w:t>
                            </w:r>
                          </w:p>
                          <w:p w:rsidR="009072FA" w:rsidRDefault="009072FA" w:rsidP="000A5842">
                            <w:pPr>
                              <w:pStyle w:val="ListParagraph"/>
                              <w:numPr>
                                <w:ilvl w:val="0"/>
                                <w:numId w:val="11"/>
                              </w:numPr>
                              <w:spacing w:after="120"/>
                              <w:rPr>
                                <w:sz w:val="16"/>
                                <w:szCs w:val="16"/>
                              </w:rPr>
                            </w:pPr>
                            <w:r>
                              <w:rPr>
                                <w:sz w:val="16"/>
                                <w:szCs w:val="16"/>
                              </w:rPr>
                              <w:t>MECC Info</w:t>
                            </w:r>
                          </w:p>
                          <w:p w:rsidR="009072FA" w:rsidRPr="0020655D" w:rsidRDefault="009072FA" w:rsidP="000A5842">
                            <w:pPr>
                              <w:ind w:left="1134"/>
                              <w:rPr>
                                <w:sz w:val="16"/>
                                <w:szCs w:val="16"/>
                              </w:rPr>
                            </w:pPr>
                          </w:p>
                          <w:p w:rsidR="009072FA" w:rsidRDefault="009072FA" w:rsidP="000A5842"/>
                          <w:p w:rsidR="009072FA" w:rsidRDefault="009072FA" w:rsidP="000A5842"/>
                          <w:p w:rsidR="009072FA" w:rsidRDefault="009072FA" w:rsidP="000A5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F160B" id="Rectangle 57" o:spid="_x0000_s1048" style="position:absolute;margin-left:-18.75pt;margin-top:23.8pt;width:153pt;height:1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j8fAIAAAAFAAAOAAAAZHJzL2Uyb0RvYy54bWysVMlu2zAUvBfoPxC8N7IcuW6MyIERw0WB&#10;IDGSFDnTFLUAFMmStCX36zukFGdpTkV9oN/Gtwzn6fKqbyU5COsarXKank0oEYrrolFVTn8+br58&#10;o8R5pgomtRI5PQpHr5afP112ZiGmutayEJYgiXKLzuS09t4sksTxWrTMnWkjFJylti3zUG2VFJZ1&#10;yN7KZDqZfE06bQtjNRfOwboenHQZ85el4P6uLJ3wROYUvfl42njuwpksL9misszUDR/bYP/QRcsa&#10;haKnVGvmGdnb5q9UbcOtdrr0Z1y3iS7Lhos4A6ZJJ++meaiZEXEWgOPMCSb3/9Ly28PWkqbI6WxO&#10;iWIt3ugeqDFVSUFgA0CdcQvEPZitHTUHMUzbl7YN/5iD9BHU4wlU0XvCYUwvsvN0Auw5fNMsvTif&#10;RdiTl+vGOv9d6JYEIacW9SOY7HDjPEoi9DkkVHNaNsWmkTIqR3ctLTkwPDB4UeiOEsmchzGnm/gL&#10;MyDFm2tSkQ7tzLLYGQPzSsk8mmwNsHCqooTJCpTm3sZe3tx2ttqdqq5n2Xx+/lGR0PSauXroLmYY&#10;w6QKvYtI0HHGgPKAa5B8v+vjs0yn4Uow7XRxxFtZPZDYGb5pUOAGw26ZBWuBMTbR3+EopcZ4epQo&#10;qbX9/ZE9xINM8FLSYQsw+q89swIY/lCg2UWaZWFtopLN5lMo9rVn99qj9u21xjuk2HnDoxjivXwW&#10;S6vbJyzsKlSFiymO2gPIo3Lth+3EynOxWsUwrIph/kY9GB6SB+gCtI/9E7NmJI0H327188awxTvu&#10;DLHhptKrvddlE4n1gisoEhSsWSTL+EkIe/xaj1EvH67lHwAAAP//AwBQSwMEFAAGAAgAAAAhADmC&#10;zU7dAAAACgEAAA8AAABkcnMvZG93bnJldi54bWxMj8tOwzAQRfdI/IM1SGxQ6xBaJwpxKoQEO5Bo&#10;Ye86gxOIx1HstuHvGVZ0OXeO7qPezH4QR5xiH0jD7TIDgWRD25PT8L57WpQgYjLUmiEQavjBCJvm&#10;8qI2VRtO9IbHbXKCTShWRkOX0lhJGW2H3sRlGJH49xkmbxKfk5PtZE5s7geZZ5mS3vTECZ0Z8bFD&#10;+709eM5duxv7Or98+WdXfuwK6+RKOa2vr+aHexAJ5/QPw199rg4Nd9qHA7VRDBoWd8WaUQ2rQoFg&#10;IFclC3sW8lKBbGp5PqH5BQAA//8DAFBLAQItABQABgAIAAAAIQC2gziS/gAAAOEBAAATAAAAAAAA&#10;AAAAAAAAAAAAAABbQ29udGVudF9UeXBlc10ueG1sUEsBAi0AFAAGAAgAAAAhADj9If/WAAAAlAEA&#10;AAsAAAAAAAAAAAAAAAAALwEAAF9yZWxzLy5yZWxzUEsBAi0AFAAGAAgAAAAhAFBVePx8AgAAAAUA&#10;AA4AAAAAAAAAAAAAAAAALgIAAGRycy9lMm9Eb2MueG1sUEsBAi0AFAAGAAgAAAAhADmCzU7dAAAA&#10;CgEAAA8AAAAAAAAAAAAAAAAA1gQAAGRycy9kb3ducmV2LnhtbFBLBQYAAAAABAAEAPMAAADgBQAA&#10;AAA=&#10;" fillcolor="window" strokecolor="#d54773" strokeweight="2pt">
                <v:textbox>
                  <w:txbxContent>
                    <w:p w:rsidR="009072FA" w:rsidRDefault="009072FA" w:rsidP="000A5842">
                      <w:pPr>
                        <w:pStyle w:val="ListParagraph"/>
                        <w:numPr>
                          <w:ilvl w:val="0"/>
                          <w:numId w:val="11"/>
                        </w:numPr>
                        <w:spacing w:after="120"/>
                        <w:rPr>
                          <w:sz w:val="16"/>
                          <w:szCs w:val="16"/>
                        </w:rPr>
                      </w:pPr>
                      <w:r w:rsidRPr="006700B6">
                        <w:rPr>
                          <w:sz w:val="16"/>
                          <w:szCs w:val="16"/>
                        </w:rPr>
                        <w:t>30 Minute Review of Programme</w:t>
                      </w:r>
                    </w:p>
                    <w:p w:rsidR="009072FA" w:rsidRDefault="009072FA" w:rsidP="000A5842">
                      <w:pPr>
                        <w:pStyle w:val="ListParagraph"/>
                        <w:numPr>
                          <w:ilvl w:val="0"/>
                          <w:numId w:val="11"/>
                        </w:numPr>
                        <w:spacing w:after="120"/>
                        <w:rPr>
                          <w:sz w:val="16"/>
                          <w:szCs w:val="16"/>
                        </w:rPr>
                      </w:pPr>
                      <w:r>
                        <w:rPr>
                          <w:sz w:val="16"/>
                          <w:szCs w:val="16"/>
                        </w:rPr>
                        <w:t>Review of goal setting</w:t>
                      </w:r>
                    </w:p>
                    <w:p w:rsidR="009072FA" w:rsidRPr="00D95B24" w:rsidRDefault="009072FA" w:rsidP="000A5842">
                      <w:pPr>
                        <w:pStyle w:val="ListParagraph"/>
                        <w:numPr>
                          <w:ilvl w:val="0"/>
                          <w:numId w:val="11"/>
                        </w:numPr>
                        <w:spacing w:after="120"/>
                        <w:rPr>
                          <w:sz w:val="16"/>
                          <w:szCs w:val="16"/>
                        </w:rPr>
                      </w:pPr>
                      <w:r>
                        <w:rPr>
                          <w:sz w:val="16"/>
                          <w:szCs w:val="16"/>
                        </w:rPr>
                        <w:t>Review of progress</w:t>
                      </w:r>
                    </w:p>
                    <w:p w:rsidR="009072FA" w:rsidRDefault="009072FA" w:rsidP="000A5842">
                      <w:pPr>
                        <w:pStyle w:val="ListParagraph"/>
                        <w:numPr>
                          <w:ilvl w:val="0"/>
                          <w:numId w:val="11"/>
                        </w:numPr>
                        <w:spacing w:after="120"/>
                        <w:rPr>
                          <w:sz w:val="16"/>
                          <w:szCs w:val="16"/>
                        </w:rPr>
                      </w:pPr>
                      <w:r>
                        <w:rPr>
                          <w:sz w:val="16"/>
                          <w:szCs w:val="16"/>
                        </w:rPr>
                        <w:t>Relapse Prevention</w:t>
                      </w:r>
                    </w:p>
                    <w:p w:rsidR="009072FA" w:rsidRDefault="009072FA" w:rsidP="000A5842">
                      <w:pPr>
                        <w:pStyle w:val="ListParagraph"/>
                        <w:numPr>
                          <w:ilvl w:val="0"/>
                          <w:numId w:val="11"/>
                        </w:numPr>
                        <w:spacing w:after="120"/>
                        <w:rPr>
                          <w:sz w:val="16"/>
                          <w:szCs w:val="16"/>
                        </w:rPr>
                      </w:pPr>
                      <w:r>
                        <w:rPr>
                          <w:sz w:val="16"/>
                          <w:szCs w:val="16"/>
                        </w:rPr>
                        <w:t>Discuss progress with client and look at other opportunities</w:t>
                      </w:r>
                    </w:p>
                    <w:p w:rsidR="009072FA" w:rsidRDefault="009072FA" w:rsidP="000A5842">
                      <w:pPr>
                        <w:pStyle w:val="ListParagraph"/>
                        <w:numPr>
                          <w:ilvl w:val="0"/>
                          <w:numId w:val="11"/>
                        </w:numPr>
                        <w:spacing w:after="120"/>
                        <w:rPr>
                          <w:sz w:val="16"/>
                          <w:szCs w:val="16"/>
                        </w:rPr>
                      </w:pPr>
                      <w:r>
                        <w:rPr>
                          <w:sz w:val="16"/>
                          <w:szCs w:val="16"/>
                        </w:rPr>
                        <w:t>Option for membership offers</w:t>
                      </w:r>
                    </w:p>
                    <w:p w:rsidR="009072FA" w:rsidRDefault="009072FA" w:rsidP="000A5842">
                      <w:pPr>
                        <w:pStyle w:val="ListParagraph"/>
                        <w:numPr>
                          <w:ilvl w:val="0"/>
                          <w:numId w:val="11"/>
                        </w:numPr>
                        <w:spacing w:after="120"/>
                        <w:rPr>
                          <w:sz w:val="16"/>
                          <w:szCs w:val="16"/>
                        </w:rPr>
                      </w:pPr>
                      <w:r>
                        <w:rPr>
                          <w:sz w:val="16"/>
                          <w:szCs w:val="16"/>
                        </w:rPr>
                        <w:t>MECC Info</w:t>
                      </w:r>
                    </w:p>
                    <w:p w:rsidR="009072FA" w:rsidRPr="0020655D" w:rsidRDefault="009072FA" w:rsidP="000A5842">
                      <w:pPr>
                        <w:ind w:left="1134"/>
                        <w:rPr>
                          <w:sz w:val="16"/>
                          <w:szCs w:val="16"/>
                        </w:rPr>
                      </w:pPr>
                    </w:p>
                    <w:p w:rsidR="009072FA" w:rsidRDefault="009072FA" w:rsidP="000A5842"/>
                    <w:p w:rsidR="009072FA" w:rsidRDefault="009072FA" w:rsidP="000A5842"/>
                    <w:p w:rsidR="009072FA" w:rsidRDefault="009072FA" w:rsidP="000A5842">
                      <w:pPr>
                        <w:jc w:val="center"/>
                      </w:pPr>
                    </w:p>
                  </w:txbxContent>
                </v:textbox>
              </v:rect>
            </w:pict>
          </mc:Fallback>
        </mc:AlternateContent>
      </w:r>
    </w:p>
    <w:p w:rsidR="000A5842" w:rsidRPr="000A5842" w:rsidRDefault="006A6820" w:rsidP="000A5842">
      <w:pPr>
        <w:tabs>
          <w:tab w:val="left" w:pos="6135"/>
        </w:tabs>
        <w:spacing w:after="120"/>
        <w:rPr>
          <w:rFonts w:ascii="Calibri" w:eastAsia="Calibri" w:hAnsi="Calibri" w:cs="Times New Roman"/>
          <w:sz w:val="24"/>
          <w:szCs w:val="24"/>
        </w:rPr>
      </w:pPr>
      <w:r w:rsidRPr="000A5842">
        <w:rPr>
          <w:rFonts w:ascii="Calibri" w:eastAsia="Calibri" w:hAnsi="Calibri" w:cs="Times New Roman"/>
          <w:noProof/>
          <w:lang w:eastAsia="en-GB"/>
        </w:rPr>
        <mc:AlternateContent>
          <mc:Choice Requires="wps">
            <w:drawing>
              <wp:anchor distT="0" distB="0" distL="114300" distR="114300" simplePos="0" relativeHeight="251652608" behindDoc="0" locked="0" layoutInCell="1" allowOverlap="1" wp14:anchorId="61405B01" wp14:editId="7CF0200F">
                <wp:simplePos x="0" y="0"/>
                <wp:positionH relativeFrom="column">
                  <wp:posOffset>2009775</wp:posOffset>
                </wp:positionH>
                <wp:positionV relativeFrom="paragraph">
                  <wp:posOffset>12065</wp:posOffset>
                </wp:positionV>
                <wp:extent cx="2609850" cy="495300"/>
                <wp:effectExtent l="0" t="0" r="19050" b="19050"/>
                <wp:wrapNone/>
                <wp:docPr id="55" name="Flowchart: Process 55"/>
                <wp:cNvGraphicFramePr/>
                <a:graphic xmlns:a="http://schemas.openxmlformats.org/drawingml/2006/main">
                  <a:graphicData uri="http://schemas.microsoft.com/office/word/2010/wordprocessingShape">
                    <wps:wsp>
                      <wps:cNvSpPr/>
                      <wps:spPr>
                        <a:xfrm>
                          <a:off x="0" y="0"/>
                          <a:ext cx="2609850" cy="495300"/>
                        </a:xfrm>
                        <a:prstGeom prst="flowChartProcess">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10 Week Follow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05B01" id="Flowchart: Process 55" o:spid="_x0000_s1049" type="#_x0000_t109" style="position:absolute;margin-left:158.25pt;margin-top:.95pt;width:205.5pt;height: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GhgwIAACUFAAAOAAAAZHJzL2Uyb0RvYy54bWysVEtv2zAMvg/YfxB0X+2kcdcYdYogWYYB&#10;RRugHXpmZCk2oNckJXb360fJTl/raZgPMim+P5K6uu6VJEfufGt0RSdnOSVcM1O3el/Rnw+bL5eU&#10;+AC6Bmk0r+gT9/R68fnTVWdLPjWNkTV3BJ1oX3a2ok0ItswyzxquwJ8ZyzUKhXEKArJun9UOOvSu&#10;ZDbN84usM662zjDuPd6uByFdJP9CcBbuhPA8EFlRzC2k06VzF89scQXl3oFtWjamAf+QhYJWY9Bn&#10;V2sIQA6u/cuVapkz3ohwxozKjBAt46kGrGaSv6vmvgHLUy0IjrfPMPn/55bdHreOtHVFi4ISDQp7&#10;tJGmYw24UJLtgCxBISLVWV+iwb3dupHzSMaye+FU/GNBpE/oPj2jy/tAGF5OL/L5ZYFNYCibzYvz&#10;PMGfvVhb58N3bhSJREUF5rGKeYxZJIDheOMDRkezk3oM7I1s600rZWLcfreSjhwBu/7tfLqeT2L6&#10;aPJGTWrSYVrFDBMhDHD6hISApLKIh9d7SkDucaxZcCn2G2v/QZAUvIGaD6GLHL9T5EH97yxiFWvw&#10;zWCSQowmUkd/PE3xWHTswIB5pEK/61PvpufRJF7tTP2EDXVmmHRv2abFADfgwxYcjjaWiusa7vCI&#10;+FbUjBQljXG/P7qP+jhxKKWkw1VBbH4dwHFK5A+NszifzGZxtxIzK75OkXGvJbvXEn1QK4N9meDD&#10;YFkio36QJ1I4ox5xq5cxKopAM4w9dGFkVmFYYXwXGF8ukxruk4Vwo+8ti84jdBHah/4RnB0nKuAs&#10;3prTWkH5bpgG3WipzfIQjGjTpL3git2LDO5i6uP4bsRlf80nrZfXbfEHAAD//wMAUEsDBBQABgAI&#10;AAAAIQAhjrIs3AAAAAgBAAAPAAAAZHJzL2Rvd25yZXYueG1sTI9BS8NAEIXvgv9hGcGL2E0qtiZm&#10;U1SoF6FgFc/T7JiEZmdDdptEf73jSW/z+B7vvSk2s+vUSENoPRtIFwko4srblmsD72/b6ztQISJb&#10;7DyTgS8KsCnPzwrMrZ/4lcZ9rJWEcMjRQBNjn2sdqoYchoXviYV9+sFhFDnU2g44Sbjr9DJJVtph&#10;y9LQYE9PDVXH/ckZcEnK33yU2sftS0w/xt30vLsy5vJifrgHFWmOf2b4nS/ToZRNB39iG1Rn4CZd&#10;3YpVQAZK+Hq5Fn2QI8tAl4X+/0D5AwAA//8DAFBLAQItABQABgAIAAAAIQC2gziS/gAAAOEBAAAT&#10;AAAAAAAAAAAAAAAAAAAAAABbQ29udGVudF9UeXBlc10ueG1sUEsBAi0AFAAGAAgAAAAhADj9If/W&#10;AAAAlAEAAAsAAAAAAAAAAAAAAAAALwEAAF9yZWxzLy5yZWxzUEsBAi0AFAAGAAgAAAAhAEdScaGD&#10;AgAAJQUAAA4AAAAAAAAAAAAAAAAALgIAAGRycy9lMm9Eb2MueG1sUEsBAi0AFAAGAAgAAAAhACGO&#10;sizcAAAACAEAAA8AAAAAAAAAAAAAAAAA3QQAAGRycy9kb3ducmV2LnhtbFBLBQYAAAAABAAEAPMA&#10;AADmBQAAAAA=&#10;" fillcolor="#e32d91" strokecolor="#a71e69" strokeweight="2pt">
                <v:textbox>
                  <w:txbxContent>
                    <w:p w:rsidR="009072FA" w:rsidRDefault="009072FA" w:rsidP="000A5842">
                      <w:pPr>
                        <w:jc w:val="center"/>
                      </w:pPr>
                      <w:r>
                        <w:t>10 Week Follow Up</w:t>
                      </w:r>
                    </w:p>
                  </w:txbxContent>
                </v:textbox>
              </v:shape>
            </w:pict>
          </mc:Fallback>
        </mc:AlternateContent>
      </w:r>
      <w:r w:rsidRPr="000A5842">
        <w:rPr>
          <w:rFonts w:ascii="Calibri" w:eastAsia="Calibri" w:hAnsi="Calibri" w:cs="Times New Roman"/>
          <w:noProof/>
          <w:lang w:eastAsia="en-GB"/>
        </w:rPr>
        <mc:AlternateContent>
          <mc:Choice Requires="wps">
            <w:drawing>
              <wp:anchor distT="0" distB="0" distL="114300" distR="114300" simplePos="0" relativeHeight="251656704" behindDoc="0" locked="0" layoutInCell="1" allowOverlap="1" wp14:anchorId="230AD277" wp14:editId="7138F22C">
                <wp:simplePos x="0" y="0"/>
                <wp:positionH relativeFrom="margin">
                  <wp:posOffset>4848225</wp:posOffset>
                </wp:positionH>
                <wp:positionV relativeFrom="paragraph">
                  <wp:posOffset>12065</wp:posOffset>
                </wp:positionV>
                <wp:extent cx="1524000" cy="1057275"/>
                <wp:effectExtent l="0" t="0" r="19050" b="28575"/>
                <wp:wrapSquare wrapText="bothSides"/>
                <wp:docPr id="56" name="Flowchart: Process 56"/>
                <wp:cNvGraphicFramePr/>
                <a:graphic xmlns:a="http://schemas.openxmlformats.org/drawingml/2006/main">
                  <a:graphicData uri="http://schemas.microsoft.com/office/word/2010/wordprocessingShape">
                    <wps:wsp>
                      <wps:cNvSpPr/>
                      <wps:spPr>
                        <a:xfrm>
                          <a:off x="0" y="0"/>
                          <a:ext cx="1524000" cy="1057275"/>
                        </a:xfrm>
                        <a:prstGeom prst="flowChartProcess">
                          <a:avLst/>
                        </a:prstGeom>
                        <a:solidFill>
                          <a:sysClr val="window" lastClr="FFFFFF"/>
                        </a:solidFill>
                        <a:ln w="25400" cap="flat" cmpd="sng" algn="ctr">
                          <a:solidFill>
                            <a:srgbClr val="D54773"/>
                          </a:solidFill>
                          <a:prstDash val="solid"/>
                        </a:ln>
                        <a:effectLst/>
                      </wps:spPr>
                      <wps:txbx>
                        <w:txbxContent>
                          <w:p w:rsidR="009072FA" w:rsidRPr="00291B89" w:rsidRDefault="009072FA" w:rsidP="000A5842">
                            <w:pPr>
                              <w:jc w:val="center"/>
                              <w:rPr>
                                <w:sz w:val="16"/>
                                <w:szCs w:val="16"/>
                              </w:rPr>
                            </w:pPr>
                            <w:r w:rsidRPr="00291B89">
                              <w:rPr>
                                <w:sz w:val="16"/>
                                <w:szCs w:val="16"/>
                              </w:rPr>
                              <w:t xml:space="preserve">Follow Up </w:t>
                            </w:r>
                            <w:r>
                              <w:rPr>
                                <w:sz w:val="16"/>
                                <w:szCs w:val="16"/>
                              </w:rPr>
                              <w:t>Phone Call</w:t>
                            </w:r>
                          </w:p>
                          <w:p w:rsidR="009072FA" w:rsidRPr="00291B89" w:rsidRDefault="009072FA" w:rsidP="000A5842">
                            <w:pPr>
                              <w:pStyle w:val="ListParagraph"/>
                              <w:numPr>
                                <w:ilvl w:val="0"/>
                                <w:numId w:val="10"/>
                              </w:numPr>
                              <w:spacing w:after="120"/>
                              <w:rPr>
                                <w:sz w:val="16"/>
                                <w:szCs w:val="16"/>
                              </w:rPr>
                            </w:pPr>
                            <w:r w:rsidRPr="00291B89">
                              <w:rPr>
                                <w:sz w:val="16"/>
                                <w:szCs w:val="16"/>
                              </w:rPr>
                              <w:t>Lifestyle Questionnaire</w:t>
                            </w:r>
                          </w:p>
                          <w:p w:rsidR="009072FA" w:rsidRPr="00291B89" w:rsidRDefault="009072FA" w:rsidP="000A5842">
                            <w:pPr>
                              <w:pStyle w:val="ListParagraph"/>
                              <w:numPr>
                                <w:ilvl w:val="0"/>
                                <w:numId w:val="10"/>
                              </w:numPr>
                              <w:spacing w:after="120"/>
                              <w:rPr>
                                <w:sz w:val="16"/>
                                <w:szCs w:val="16"/>
                              </w:rPr>
                            </w:pPr>
                            <w:r>
                              <w:rPr>
                                <w:sz w:val="16"/>
                                <w:szCs w:val="16"/>
                              </w:rPr>
                              <w:t>Discussion on future plans</w:t>
                            </w:r>
                            <w:r w:rsidRPr="00291B89">
                              <w:rPr>
                                <w:sz w:val="16"/>
                                <w:szCs w:val="16"/>
                              </w:rPr>
                              <w:t xml:space="preserve"> </w:t>
                            </w:r>
                          </w:p>
                          <w:p w:rsidR="009072FA" w:rsidRDefault="009072FA" w:rsidP="000A5842">
                            <w:pPr>
                              <w:pStyle w:val="ListParagraph"/>
                              <w:numPr>
                                <w:ilvl w:val="0"/>
                                <w:numId w:val="10"/>
                              </w:numPr>
                              <w:spacing w:after="120"/>
                              <w:rPr>
                                <w:sz w:val="16"/>
                                <w:szCs w:val="16"/>
                              </w:rPr>
                            </w:pPr>
                            <w:r w:rsidRPr="00291B89">
                              <w:rPr>
                                <w:sz w:val="16"/>
                                <w:szCs w:val="16"/>
                              </w:rPr>
                              <w:t xml:space="preserve">Relapse prevention </w:t>
                            </w:r>
                          </w:p>
                          <w:p w:rsidR="009072FA" w:rsidRPr="00291B89" w:rsidRDefault="009072FA" w:rsidP="000A5842">
                            <w:pPr>
                              <w:pStyle w:val="ListParagraph"/>
                              <w:rPr>
                                <w:sz w:val="16"/>
                                <w:szCs w:val="16"/>
                              </w:rPr>
                            </w:pPr>
                          </w:p>
                          <w:p w:rsidR="009072FA" w:rsidRDefault="009072FA" w:rsidP="000A5842">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D277" id="Flowchart: Process 56" o:spid="_x0000_s1050" type="#_x0000_t109" style="position:absolute;margin-left:381.75pt;margin-top:.95pt;width:120pt;height:8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lkggIAABUFAAAOAAAAZHJzL2Uyb0RvYy54bWysVF1v2jAUfZ+0/2D5fSQwKF3UUCEQ0yTU&#10;IrVTn43jkEiO7dmGhP36HTsp/VifpvEQ7vX9Pj7XN7ddI8lJWFdrldPxKKVEKK6LWh1y+vNx8+Wa&#10;EueZKpjUSuT0LBy9XXz+dNOaTEx0pWUhLEES5bLW5LTy3mRJ4nglGuZG2ggFY6ltwzxUe0gKy1pk&#10;b2QySdOrpNW2MFZz4RxO172RLmL+shTc35elE57InKI3H782fvfhmyxuWHawzFQ1H9pg/9BFw2qF&#10;opdUa+YZOdr6r1RNza12uvQjrptEl2XNRZwB04zTd9M8VMyIOAvAceYCk/t/afndaWdJXeR0dkWJ&#10;Yg3uaCN1yytmfUZ2PbIERiDVGpch4MHs7KA5iGHsrrRN+MdApIvoni/ois4TjsPxbDJNU1wCh22c&#10;zuaT+SxkTV7CjXX+u9ANCUJOSzSyCo0MbUSE2WnrfB/27B4qOy3rYlNLGZWzW0lLTgy3DrIUuqVE&#10;MudxiPHib6j8Jkwq0uZ0MkOb6JKBjqVkHmJjAJBTB0qYPIDn3NvYy5toZw/7S9X1bDqff/2oSGh6&#10;zVzVdxczDG5Shd5FZO0wY0C8xzhIvtt38a4m0xASjva6OOMCre6Z7Qzf1CiwxbA7ZkFlTIL19Pf4&#10;BDhzqgeJkkrb3x+dB38wDFZKWqwGRv91ZFYAwx8K3Ps2nk7DLkVlinuEYl9b9q8t6tisNO5hjIfA&#10;8CgGfy+fxdLq5glbvAxVYWKKo3YP8qCsfL+yeAe4WC6jG/bHML9VD4aH5AG6AO1j98SsGQjkwb07&#10;/bxGLHvHnd43RCq9PHpd1pFYL7iCnEHB7kWaDu9EWO7XevR6ec0WfwAAAP//AwBQSwMEFAAGAAgA&#10;AAAhANXR/JzfAAAACgEAAA8AAABkcnMvZG93bnJldi54bWxMj81OwzAQhO9IvIO1SNyozV9oQpwK&#10;gQD1SNNWPbrxkkS111HspilPj3OC2+7OaPabfDFawwbsfetIwu1MAEOqnG6plrAu32/mwHxQpJVx&#10;hBLO6GFRXF7kKtPuRF84rELNYgj5TEloQugyzn3VoFV+5jqkqH273qoQ177mulenGG4NvxMi4Va1&#10;FD80qsPXBqvD6mgldMvt5nAuh+Rnl65T/VG9bcxnKeX11fjyDCzgGP7MMOFHdCgi094dSXtmJDwl&#10;94/RGoUU2KQLMR32cUrmD8CLnP+vUPwCAAD//wMAUEsBAi0AFAAGAAgAAAAhALaDOJL+AAAA4QEA&#10;ABMAAAAAAAAAAAAAAAAAAAAAAFtDb250ZW50X1R5cGVzXS54bWxQSwECLQAUAAYACAAAACEAOP0h&#10;/9YAAACUAQAACwAAAAAAAAAAAAAAAAAvAQAAX3JlbHMvLnJlbHNQSwECLQAUAAYACAAAACEAoxC5&#10;ZIICAAAVBQAADgAAAAAAAAAAAAAAAAAuAgAAZHJzL2Uyb0RvYy54bWxQSwECLQAUAAYACAAAACEA&#10;1dH8nN8AAAAKAQAADwAAAAAAAAAAAAAAAADcBAAAZHJzL2Rvd25yZXYueG1sUEsFBgAAAAAEAAQA&#10;8wAAAOgFAAAAAA==&#10;" fillcolor="window" strokecolor="#d54773" strokeweight="2pt">
                <v:textbox>
                  <w:txbxContent>
                    <w:p w:rsidR="009072FA" w:rsidRPr="00291B89" w:rsidRDefault="009072FA" w:rsidP="000A5842">
                      <w:pPr>
                        <w:jc w:val="center"/>
                        <w:rPr>
                          <w:sz w:val="16"/>
                          <w:szCs w:val="16"/>
                        </w:rPr>
                      </w:pPr>
                      <w:r w:rsidRPr="00291B89">
                        <w:rPr>
                          <w:sz w:val="16"/>
                          <w:szCs w:val="16"/>
                        </w:rPr>
                        <w:t xml:space="preserve">Follow Up </w:t>
                      </w:r>
                      <w:r>
                        <w:rPr>
                          <w:sz w:val="16"/>
                          <w:szCs w:val="16"/>
                        </w:rPr>
                        <w:t>Phone Call</w:t>
                      </w:r>
                    </w:p>
                    <w:p w:rsidR="009072FA" w:rsidRPr="00291B89" w:rsidRDefault="009072FA" w:rsidP="000A5842">
                      <w:pPr>
                        <w:pStyle w:val="ListParagraph"/>
                        <w:numPr>
                          <w:ilvl w:val="0"/>
                          <w:numId w:val="10"/>
                        </w:numPr>
                        <w:spacing w:after="120"/>
                        <w:rPr>
                          <w:sz w:val="16"/>
                          <w:szCs w:val="16"/>
                        </w:rPr>
                      </w:pPr>
                      <w:r w:rsidRPr="00291B89">
                        <w:rPr>
                          <w:sz w:val="16"/>
                          <w:szCs w:val="16"/>
                        </w:rPr>
                        <w:t>Lifestyle Questionnaire</w:t>
                      </w:r>
                    </w:p>
                    <w:p w:rsidR="009072FA" w:rsidRPr="00291B89" w:rsidRDefault="009072FA" w:rsidP="000A5842">
                      <w:pPr>
                        <w:pStyle w:val="ListParagraph"/>
                        <w:numPr>
                          <w:ilvl w:val="0"/>
                          <w:numId w:val="10"/>
                        </w:numPr>
                        <w:spacing w:after="120"/>
                        <w:rPr>
                          <w:sz w:val="16"/>
                          <w:szCs w:val="16"/>
                        </w:rPr>
                      </w:pPr>
                      <w:r>
                        <w:rPr>
                          <w:sz w:val="16"/>
                          <w:szCs w:val="16"/>
                        </w:rPr>
                        <w:t>Discussion on future plans</w:t>
                      </w:r>
                      <w:r w:rsidRPr="00291B89">
                        <w:rPr>
                          <w:sz w:val="16"/>
                          <w:szCs w:val="16"/>
                        </w:rPr>
                        <w:t xml:space="preserve"> </w:t>
                      </w:r>
                    </w:p>
                    <w:p w:rsidR="009072FA" w:rsidRDefault="009072FA" w:rsidP="000A5842">
                      <w:pPr>
                        <w:pStyle w:val="ListParagraph"/>
                        <w:numPr>
                          <w:ilvl w:val="0"/>
                          <w:numId w:val="10"/>
                        </w:numPr>
                        <w:spacing w:after="120"/>
                        <w:rPr>
                          <w:sz w:val="16"/>
                          <w:szCs w:val="16"/>
                        </w:rPr>
                      </w:pPr>
                      <w:r w:rsidRPr="00291B89">
                        <w:rPr>
                          <w:sz w:val="16"/>
                          <w:szCs w:val="16"/>
                        </w:rPr>
                        <w:t xml:space="preserve">Relapse prevention </w:t>
                      </w:r>
                    </w:p>
                    <w:p w:rsidR="009072FA" w:rsidRPr="00291B89" w:rsidRDefault="009072FA" w:rsidP="000A5842">
                      <w:pPr>
                        <w:pStyle w:val="ListParagraph"/>
                        <w:rPr>
                          <w:sz w:val="16"/>
                          <w:szCs w:val="16"/>
                        </w:rPr>
                      </w:pPr>
                    </w:p>
                    <w:p w:rsidR="009072FA" w:rsidRDefault="009072FA" w:rsidP="000A5842">
                      <w:pPr>
                        <w:ind w:left="360"/>
                      </w:pPr>
                    </w:p>
                  </w:txbxContent>
                </v:textbox>
                <w10:wrap type="square" anchorx="margin"/>
              </v:shape>
            </w:pict>
          </mc:Fallback>
        </mc:AlternateContent>
      </w: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6A6820" w:rsidP="000A5842">
      <w:pPr>
        <w:tabs>
          <w:tab w:val="left" w:pos="6135"/>
        </w:tabs>
        <w:spacing w:after="120"/>
        <w:rPr>
          <w:rFonts w:ascii="Calibri" w:eastAsia="Calibri" w:hAnsi="Calibri" w:cs="Times New Roman"/>
          <w:sz w:val="24"/>
          <w:szCs w:val="24"/>
        </w:rPr>
      </w:pPr>
      <w:r w:rsidRPr="000A5842">
        <w:rPr>
          <w:rFonts w:ascii="Calibri" w:eastAsia="Calibri" w:hAnsi="Calibri" w:cs="Times New Roman"/>
          <w:noProof/>
          <w:sz w:val="24"/>
          <w:szCs w:val="24"/>
          <w:lang w:eastAsia="en-GB"/>
        </w:rPr>
        <mc:AlternateContent>
          <mc:Choice Requires="wps">
            <w:drawing>
              <wp:anchor distT="0" distB="0" distL="114300" distR="114300" simplePos="0" relativeHeight="251668992" behindDoc="0" locked="0" layoutInCell="1" allowOverlap="1" wp14:anchorId="3C5B56FC" wp14:editId="1724CCED">
                <wp:simplePos x="0" y="0"/>
                <wp:positionH relativeFrom="page">
                  <wp:posOffset>3065780</wp:posOffset>
                </wp:positionH>
                <wp:positionV relativeFrom="paragraph">
                  <wp:posOffset>58420</wp:posOffset>
                </wp:positionV>
                <wp:extent cx="2343150" cy="733425"/>
                <wp:effectExtent l="0" t="0" r="19050" b="28575"/>
                <wp:wrapNone/>
                <wp:docPr id="36" name="Down Arrow Callout 36"/>
                <wp:cNvGraphicFramePr/>
                <a:graphic xmlns:a="http://schemas.openxmlformats.org/drawingml/2006/main">
                  <a:graphicData uri="http://schemas.microsoft.com/office/word/2010/wordprocessingShape">
                    <wps:wsp>
                      <wps:cNvSpPr/>
                      <wps:spPr>
                        <a:xfrm>
                          <a:off x="0" y="0"/>
                          <a:ext cx="2343150" cy="733425"/>
                        </a:xfrm>
                        <a:prstGeom prst="downArrowCallout">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12 Week Final Consultation</w:t>
                            </w:r>
                          </w:p>
                          <w:p w:rsidR="009072FA" w:rsidRDefault="009072FA" w:rsidP="000A5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5B56FC" id="Down Arrow Callout 36" o:spid="_x0000_s1051" type="#_x0000_t80" style="position:absolute;margin-left:241.4pt;margin-top:4.6pt;width:184.5pt;height:57.75pt;z-index:2516689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r2ggIAACUFAAAOAAAAZHJzL2Uyb0RvYy54bWysVEtv2zAMvg/YfxB0X51nuwZ1iiBZhwFF&#10;W6AdemZkOTYgixqlxO5+/SjZ6Ws9DfNBJsX3R1IXl11jxEGTr9HmcnwykkJbhUVtd7n8+XD15asU&#10;PoAtwKDVuXzSXl4uP3+6aN1CT7BCU2gS7MT6RetyWYXgFlnmVaUb8CfotGVhidRAYJZ2WUHQsvfG&#10;ZJPR6DRrkQpHqLT3fLvphXKZ/JelVuG2LL0OwuSScwvppHRu45ktL2CxI3BVrYY04B+yaKC2HPTZ&#10;1QYCiD3Vf7lqakXosQwnCpsMy7JWOtXA1YxH76q5r8DpVAuD490zTP7/uVU3hzsSdZHL6akUFhru&#10;0QZbK1ZE2Io1GIP7IFjISLXOL9jg3t3RwHkmY9ldSU38c0GiS+g+PaOruyAUX06ms+l4zk1QLDub&#10;TmeTeXSavVg78uG7xkZEIpcF55HSGLJIAMPh2ofe7KgeA3s0dXFVG5MY2m3XhsQBuOvfppPN+XiI&#10;9EbNWNFyWvPZKCYFPH2lgcBk4xgPb3dSgNnxWKtAKfYba/9BkBS8gkL3oecj/o6Re/VU7xs/sYoN&#10;+Ko3SaLBxNjoT6cpHoqOHegxj1Totl3qXY9kvNpi8cQNJewn3Tt1VXOAa/DhDohHm0vldQ23fJQG&#10;uX4cKCkqpN8f3Ud9njiWStHyqjA2v/ZAWgrzw/Isno9ns7hbiZnNzybM0GvJ9rXE7ps1cl/G/DA4&#10;lcioH8yRLAmbR97qVYzKIrCKY/ddGJh16FeY3wWlV6ukxvvkIFzbe6ei8whdhPahewRyw0QFnsUb&#10;PK4VLN4NU68bLS2u9gHLOk3aC67cvcjwLqY+Du9GXPbXfNJ6ed2WfwAAAP//AwBQSwMEFAAGAAgA&#10;AAAhADpoOMvcAAAACQEAAA8AAABkcnMvZG93bnJldi54bWxMj8FOwzAQRO9I/IO1SFwQdRoFCCFO&#10;VVH1xoWCxHVrb5Oo8TqK3Tb8PcsJjqMZzbypV7Mf1Jmm2Ac2sFxkoIhtcD23Bj4/tvclqJiQHQ6B&#10;ycA3RVg111c1Vi5c+J3Ou9QqKeFYoYEupbHSOtqOPMZFGInFO4TJYxI5tdpNeJFyP+g8yx61x55l&#10;ocORXjuyx93JG3jb9BtbHN3ha23tdkYMd21ZGHN7M69fQCWa018YfvEFHRph2ocTu6gGA0WZC3oy&#10;8JyDEr98WIreSzAvnkA3tf7/oPkBAAD//wMAUEsBAi0AFAAGAAgAAAAhALaDOJL+AAAA4QEAABMA&#10;AAAAAAAAAAAAAAAAAAAAAFtDb250ZW50X1R5cGVzXS54bWxQSwECLQAUAAYACAAAACEAOP0h/9YA&#10;AACUAQAACwAAAAAAAAAAAAAAAAAvAQAAX3JlbHMvLnJlbHNQSwECLQAUAAYACAAAACEADisq9oIC&#10;AAAlBQAADgAAAAAAAAAAAAAAAAAuAgAAZHJzL2Uyb0RvYy54bWxQSwECLQAUAAYACAAAACEAOmg4&#10;y9wAAAAJAQAADwAAAAAAAAAAAAAAAADcBAAAZHJzL2Rvd25yZXYueG1sUEsFBgAAAAAEAAQA8wAA&#10;AOUFAAAAAA==&#10;" adj="14035,9110,16200,9955" fillcolor="#e32d91" strokecolor="#a71e69" strokeweight="2pt">
                <v:textbox>
                  <w:txbxContent>
                    <w:p w:rsidR="009072FA" w:rsidRDefault="009072FA" w:rsidP="000A5842">
                      <w:pPr>
                        <w:jc w:val="center"/>
                      </w:pPr>
                      <w:r>
                        <w:t>12 Week Final Consultation</w:t>
                      </w:r>
                    </w:p>
                    <w:p w:rsidR="009072FA" w:rsidRDefault="009072FA" w:rsidP="000A5842">
                      <w:pPr>
                        <w:jc w:val="center"/>
                      </w:pPr>
                    </w:p>
                  </w:txbxContent>
                </v:textbox>
                <w10:wrap anchorx="page"/>
              </v:shape>
            </w:pict>
          </mc:Fallback>
        </mc:AlternateContent>
      </w:r>
    </w:p>
    <w:p w:rsidR="000A5842" w:rsidRPr="000A5842" w:rsidRDefault="000A5842" w:rsidP="000A5842">
      <w:pPr>
        <w:tabs>
          <w:tab w:val="left" w:pos="6135"/>
        </w:tabs>
        <w:spacing w:after="120"/>
        <w:rPr>
          <w:rFonts w:ascii="Calibri" w:eastAsia="Calibri" w:hAnsi="Calibri" w:cs="Times New Roman"/>
          <w:sz w:val="24"/>
          <w:szCs w:val="24"/>
        </w:rPr>
      </w:pPr>
      <w:r w:rsidRPr="000A5842">
        <w:rPr>
          <w:rFonts w:ascii="Calibri" w:eastAsia="Calibri" w:hAnsi="Calibri" w:cs="Times New Roman"/>
          <w:noProof/>
          <w:sz w:val="24"/>
          <w:szCs w:val="24"/>
          <w:lang w:eastAsia="en-GB"/>
        </w:rPr>
        <mc:AlternateContent>
          <mc:Choice Requires="wps">
            <w:drawing>
              <wp:anchor distT="0" distB="0" distL="114300" distR="114300" simplePos="0" relativeHeight="251670016" behindDoc="0" locked="0" layoutInCell="1" allowOverlap="1" wp14:anchorId="641857AE" wp14:editId="14E8A700">
                <wp:simplePos x="0" y="0"/>
                <wp:positionH relativeFrom="column">
                  <wp:posOffset>2181225</wp:posOffset>
                </wp:positionH>
                <wp:positionV relativeFrom="paragraph">
                  <wp:posOffset>263525</wp:posOffset>
                </wp:positionV>
                <wp:extent cx="323850" cy="0"/>
                <wp:effectExtent l="0" t="76200" r="19050" b="95250"/>
                <wp:wrapNone/>
                <wp:docPr id="37" name="Straight Arrow Connector 37"/>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12700" cap="flat" cmpd="sng" algn="ctr">
                          <a:solidFill>
                            <a:srgbClr val="E32D91">
                              <a:shade val="95000"/>
                              <a:satMod val="105000"/>
                            </a:srgbClr>
                          </a:solidFill>
                          <a:prstDash val="solid"/>
                          <a:tailEnd type="triangle"/>
                        </a:ln>
                        <a:effectLst/>
                      </wps:spPr>
                      <wps:bodyPr/>
                    </wps:wsp>
                  </a:graphicData>
                </a:graphic>
              </wp:anchor>
            </w:drawing>
          </mc:Choice>
          <mc:Fallback>
            <w:pict>
              <v:shapetype w14:anchorId="0BB4858F" id="_x0000_t32" coordsize="21600,21600" o:spt="32" o:oned="t" path="m,l21600,21600e" filled="f">
                <v:path arrowok="t" fillok="f" o:connecttype="none"/>
                <o:lock v:ext="edit" shapetype="t"/>
              </v:shapetype>
              <v:shape id="Straight Arrow Connector 37" o:spid="_x0000_s1026" type="#_x0000_t32" style="position:absolute;margin-left:171.75pt;margin-top:20.75pt;width:25.5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7L7QEAAMgDAAAOAAAAZHJzL2Uyb0RvYy54bWysU9tu2zAMfR+wfxD0vthJ0LUN4hRD0u5l&#10;lwBdP4CRZVuALAmkFid/P0p2sm57G/qi8BIeHpLH64dTb8VRIxnvKjmflVJop3xtXFvJlx9PH+6k&#10;oAiuBuudruRZk3zYvH+3HsJKL3znba1RMIij1RAq2cUYVkVBqtM90MwH7TjZeOwhsottUSMMjN7b&#10;YlGWH4vBYx3QK03E0d2YlJuM3zRaxe9NQzoKW0nmFvOL+T2kt9isYdUihM6oiQb8B4sejOOmV6gd&#10;RBA/0fwD1RuFnnwTZ8r3hW8ao3SegaeZl39N89xB0HkWXg6F65ro7WDVt+MehakrubyVwkHPN3qO&#10;CKbtoviE6Aex9c7xHj0K/gvvawi04rKt2+PkUdhjGv7UYJ9+eSxxyjs+X3esT1EoDi4Xy7sbvoS6&#10;pIrfdQEpfta+F8moJE08rgTmecVw/EKRO3PhpSA1df7JWJvvaZ0YWIyL2zI1ApZVYyGy2QcelFwr&#10;BdiW9aoiZkjy1tSpPAERtoetRXEE1szjcrG7H/tSB7Ueo/c3JUPnXgTxq6/H8Ly8xJnbBJN5/oGf&#10;SO+AurEmp0aoCMY+ulrEc+ArRDTgWqtTjuGsS9x0lvQ0fzrEuPpkHXx9zhcpksdyyWWTtJMeX/ts&#10;v/4AN78AAAD//wMAUEsDBBQABgAIAAAAIQDpzJq53wAAAAkBAAAPAAAAZHJzL2Rvd25yZXYueG1s&#10;TI9PT8JAEMXvJn6HzZhwgy20aKndEkLiSWMiyoHb0h3aSne26S5Q/PSO8aCn+ffy3m/y5WBbccbe&#10;N44UTCcRCKTSmYYqBR/vT+MUhA+ajG4doYIrelgWtze5zoy70BueN6ESbEI+0wrqELpMSl/WaLWf&#10;uA6JbwfXWx147Ctpen1hc9vKWRTdS6sb4oRad7iusTxuTlbB6vPha1dtr16+vhye0+i4SP3MKDW6&#10;G1aPIAIO4U8MP/iMDgUz7d2JjBetgjiJ5yxVkEy5siBeJNzsfxeyyOX/D4pvAAAA//8DAFBLAQIt&#10;ABQABgAIAAAAIQC2gziS/gAAAOEBAAATAAAAAAAAAAAAAAAAAAAAAABbQ29udGVudF9UeXBlc10u&#10;eG1sUEsBAi0AFAAGAAgAAAAhADj9If/WAAAAlAEAAAsAAAAAAAAAAAAAAAAALwEAAF9yZWxzLy5y&#10;ZWxzUEsBAi0AFAAGAAgAAAAhAL0UzsvtAQAAyAMAAA4AAAAAAAAAAAAAAAAALgIAAGRycy9lMm9E&#10;b2MueG1sUEsBAi0AFAAGAAgAAAAhAOnMmrnfAAAACQEAAA8AAAAAAAAAAAAAAAAARwQAAGRycy9k&#10;b3ducmV2LnhtbFBLBQYAAAAABAAEAPMAAABTBQAAAAA=&#10;" strokecolor="#e2278e" strokeweight="1pt">
                <v:stroke endarrow="block"/>
              </v:shape>
            </w:pict>
          </mc:Fallback>
        </mc:AlternateContent>
      </w: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6A6820" w:rsidP="000A5842">
      <w:pPr>
        <w:tabs>
          <w:tab w:val="left" w:pos="6135"/>
        </w:tabs>
        <w:spacing w:after="120"/>
        <w:rPr>
          <w:rFonts w:ascii="Calibri" w:eastAsia="Calibri" w:hAnsi="Calibri" w:cs="Times New Roman"/>
          <w:sz w:val="24"/>
          <w:szCs w:val="24"/>
        </w:rPr>
      </w:pPr>
      <w:r w:rsidRPr="000A5842">
        <w:rPr>
          <w:rFonts w:ascii="Calibri" w:eastAsia="Calibri" w:hAnsi="Calibri" w:cs="Times New Roman"/>
          <w:noProof/>
          <w:lang w:eastAsia="en-GB"/>
        </w:rPr>
        <mc:AlternateContent>
          <mc:Choice Requires="wps">
            <w:drawing>
              <wp:anchor distT="0" distB="0" distL="114300" distR="114300" simplePos="0" relativeHeight="251660800" behindDoc="0" locked="0" layoutInCell="1" allowOverlap="1" wp14:anchorId="79D66F98" wp14:editId="32840FB5">
                <wp:simplePos x="0" y="0"/>
                <wp:positionH relativeFrom="column">
                  <wp:posOffset>1952625</wp:posOffset>
                </wp:positionH>
                <wp:positionV relativeFrom="paragraph">
                  <wp:posOffset>194945</wp:posOffset>
                </wp:positionV>
                <wp:extent cx="2657475" cy="809625"/>
                <wp:effectExtent l="0" t="0" r="28575" b="28575"/>
                <wp:wrapNone/>
                <wp:docPr id="58" name="Flowchart: Punched Tape 58"/>
                <wp:cNvGraphicFramePr/>
                <a:graphic xmlns:a="http://schemas.openxmlformats.org/drawingml/2006/main">
                  <a:graphicData uri="http://schemas.microsoft.com/office/word/2010/wordprocessingShape">
                    <wps:wsp>
                      <wps:cNvSpPr/>
                      <wps:spPr>
                        <a:xfrm>
                          <a:off x="0" y="0"/>
                          <a:ext cx="2657475" cy="809625"/>
                        </a:xfrm>
                        <a:prstGeom prst="flowChartPunchedTape">
                          <a:avLst/>
                        </a:prstGeom>
                        <a:solidFill>
                          <a:srgbClr val="E32D91"/>
                        </a:solidFill>
                        <a:ln w="25400" cap="flat" cmpd="sng" algn="ctr">
                          <a:solidFill>
                            <a:srgbClr val="E32D91">
                              <a:shade val="50000"/>
                            </a:srgbClr>
                          </a:solidFill>
                          <a:prstDash val="solid"/>
                        </a:ln>
                        <a:effectLst/>
                      </wps:spPr>
                      <wps:txbx>
                        <w:txbxContent>
                          <w:p w:rsidR="009072FA" w:rsidRDefault="009072FA" w:rsidP="000A5842">
                            <w:pPr>
                              <w:jc w:val="center"/>
                            </w:pPr>
                            <w:r>
                              <w:t>12 Month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66F9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8" o:spid="_x0000_s1052" type="#_x0000_t122" style="position:absolute;margin-left:153.75pt;margin-top:15.35pt;width:209.25pt;height:6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4PjgIAAC4FAAAOAAAAZHJzL2Uyb0RvYy54bWysVM1u2zAMvg/YOwi6r3a8OG2NOEWQLMOA&#10;og3QDj0zshQbkCVNUmJ3Tz9Kdtqm62mYDzIp/n8kNb/pW0mO3LpGq5JOLlJKuGK6atS+pD8fN1+u&#10;KHEeVAVSK17SZ+7ozeLzp3lnCp7pWsuKW4JOlCs6U9Lae1MkiWM1b8FdaMMVCoW2LXhk7T6pLHTo&#10;vZVJlqazpNO2MlYz7hzergchXUT/QnDm74Vw3BNZUszNx9PGcxfOZDGHYm/B1A0b04B/yKKFRmHQ&#10;F1dr8EAOtvnLVdswq50W/oLpNtFCNIzHGrCaSfqumocaDI+1IDjOvMDk/p9bdnfcWtJUJc2xUwpa&#10;7NFG6o7VYH1BtgeFnajIIyZCUAPh6owr0OrBbO3IOSRD7b2wbfhjVaSPED+/QMx7TxheZrP8cnqZ&#10;U8JQdpVez7I8OE1erY11/jvXLQlESQUmswrJjKmETCLScLx1fjA9mYTgTsum2jRSRsbudytpyRGw&#10;/d++ZuvryRjtTE0q0mFq+TTFEWGAYygkeCRbg8A4tacE5B7nm3kbY59Zuw+CxOA1VHwInaf4nSIP&#10;6rHmMz+hijW4ejCJotFEquCPx3Eeiw5dGHAPlO93fWxiNgsm4Wqnq2fsrNXDyDvDNg0GuAXnt2Bx&#10;xrFU3Ft/j0fAuKR6pCiptf390X3Qx9FDKSUd7gxi8+sAllMifygcyuvJdBqWLDLT/DJDxr6V7N5K&#10;1KFdaezLBF8IwyIZ9L08kcLq9gnXexmioghwFjXubujCyKz8sMv4QDC+XEY1XCwD/lY9GBacB+gC&#10;tI/9E1gzTpXHebzTp/2C4t0wDbrBUunlwWvRxEl7xRW7FxhcytjH8QEJW/+Wj1qvz9ziDwAAAP//&#10;AwBQSwMEFAAGAAgAAAAhAD1MptffAAAACgEAAA8AAABkcnMvZG93bnJldi54bWxMj8tOwzAQRfdI&#10;/IM1SOyoTVCbEuJUFahIXVFaYO3GQxzVjxC7aeDrGdjAbkZzdOfccjE6ywbsYxu8hOuJAIa+Drr1&#10;jYSX3epqDiwm5bWywaOET4ywqM7PSlXocPLPOGxTwyjEx0JJMCl1BeexNuhUnIQOPd3eQ+9UorVv&#10;uO7VicKd5ZkQM+5U6+mDUR3eG6wP26OTIG4/MFsd8rX9el2/mcflbjM8PUh5eTEu74AlHNMfDD/6&#10;pA4VOe3D0evIrIQbkU8J/R2AEZBnMyq3J3I6z4BXJf9fofoGAAD//wMAUEsBAi0AFAAGAAgAAAAh&#10;ALaDOJL+AAAA4QEAABMAAAAAAAAAAAAAAAAAAAAAAFtDb250ZW50X1R5cGVzXS54bWxQSwECLQAU&#10;AAYACAAAACEAOP0h/9YAAACUAQAACwAAAAAAAAAAAAAAAAAvAQAAX3JlbHMvLnJlbHNQSwECLQAU&#10;AAYACAAAACEAPbG+D44CAAAuBQAADgAAAAAAAAAAAAAAAAAuAgAAZHJzL2Uyb0RvYy54bWxQSwEC&#10;LQAUAAYACAAAACEAPUym198AAAAKAQAADwAAAAAAAAAAAAAAAADoBAAAZHJzL2Rvd25yZXYueG1s&#10;UEsFBgAAAAAEAAQA8wAAAPQFAAAAAA==&#10;" fillcolor="#e32d91" strokecolor="#a71e69" strokeweight="2pt">
                <v:textbox>
                  <w:txbxContent>
                    <w:p w:rsidR="009072FA" w:rsidRDefault="009072FA" w:rsidP="000A5842">
                      <w:pPr>
                        <w:jc w:val="center"/>
                      </w:pPr>
                      <w:r>
                        <w:t>12 Month Questionnaire</w:t>
                      </w:r>
                    </w:p>
                  </w:txbxContent>
                </v:textbox>
              </v:shape>
            </w:pict>
          </mc:Fallback>
        </mc:AlternateContent>
      </w:r>
      <w:r w:rsidRPr="000A5842">
        <w:rPr>
          <w:rFonts w:ascii="Calibri" w:eastAsia="Calibri" w:hAnsi="Calibri" w:cs="Times New Roman"/>
          <w:noProof/>
          <w:lang w:eastAsia="en-GB"/>
        </w:rPr>
        <mc:AlternateContent>
          <mc:Choice Requires="wps">
            <w:drawing>
              <wp:anchor distT="0" distB="0" distL="114300" distR="114300" simplePos="0" relativeHeight="251657728" behindDoc="0" locked="0" layoutInCell="1" allowOverlap="1" wp14:anchorId="0F5B6567" wp14:editId="404DE14E">
                <wp:simplePos x="0" y="0"/>
                <wp:positionH relativeFrom="column">
                  <wp:posOffset>4772025</wp:posOffset>
                </wp:positionH>
                <wp:positionV relativeFrom="paragraph">
                  <wp:posOffset>13970</wp:posOffset>
                </wp:positionV>
                <wp:extent cx="1657350" cy="1143000"/>
                <wp:effectExtent l="0" t="0" r="19050" b="19050"/>
                <wp:wrapNone/>
                <wp:docPr id="59" name="Flowchart: Document 59"/>
                <wp:cNvGraphicFramePr/>
                <a:graphic xmlns:a="http://schemas.openxmlformats.org/drawingml/2006/main">
                  <a:graphicData uri="http://schemas.microsoft.com/office/word/2010/wordprocessingShape">
                    <wps:wsp>
                      <wps:cNvSpPr/>
                      <wps:spPr>
                        <a:xfrm>
                          <a:off x="0" y="0"/>
                          <a:ext cx="1657350" cy="1143000"/>
                        </a:xfrm>
                        <a:prstGeom prst="flowChartDocument">
                          <a:avLst/>
                        </a:prstGeom>
                        <a:solidFill>
                          <a:sysClr val="window" lastClr="FFFFFF"/>
                        </a:solidFill>
                        <a:ln w="25400" cap="flat" cmpd="sng" algn="ctr">
                          <a:solidFill>
                            <a:srgbClr val="D54773"/>
                          </a:solidFill>
                          <a:prstDash val="solid"/>
                        </a:ln>
                        <a:effectLst/>
                      </wps:spPr>
                      <wps:txbx>
                        <w:txbxContent>
                          <w:p w:rsidR="009072FA" w:rsidRDefault="009072FA" w:rsidP="000A5842">
                            <w:pPr>
                              <w:jc w:val="center"/>
                            </w:pPr>
                            <w:r>
                              <w:t>One Year</w:t>
                            </w:r>
                          </w:p>
                          <w:p w:rsidR="009072FA" w:rsidRDefault="009072FA" w:rsidP="000A5842">
                            <w:pPr>
                              <w:jc w:val="center"/>
                            </w:pPr>
                            <w:r>
                              <w:t>Consultation Questionnaire</w:t>
                            </w:r>
                          </w:p>
                          <w:p w:rsidR="009072FA" w:rsidRDefault="009072FA" w:rsidP="000A5842">
                            <w:pPr>
                              <w:jc w:val="center"/>
                            </w:pPr>
                            <w:r>
                              <w:t>Feedback given to all referral agencies and project reports completed</w:t>
                            </w:r>
                          </w:p>
                          <w:p w:rsidR="009072FA" w:rsidRDefault="009072FA" w:rsidP="000A5842">
                            <w:pPr>
                              <w:jc w:val="center"/>
                            </w:pPr>
                          </w:p>
                          <w:p w:rsidR="009072FA" w:rsidRDefault="009072FA" w:rsidP="000A58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B656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9" o:spid="_x0000_s1053" type="#_x0000_t114" style="position:absolute;margin-left:375.75pt;margin-top:1.1pt;width:13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G0iAIAABcFAAAOAAAAZHJzL2Uyb0RvYy54bWysVFtv2jAUfp+0/2D5fQ1QKGvUUCEQ06Sq&#10;q9ROfTaOQyL5NtuQsF+/z06gl/VpGg/hHJ/75+/45rZTkhyE843RBR1fjCgRmpuy0buC/nzafPlK&#10;iQ9Ml0waLQp6FJ7eLj5/umltLiamNrIUjiCJ9nlrC1qHYPMs87wWivkLY4WGsTJOsQDV7bLSsRbZ&#10;lcwmo9FV1hpXWme48B6n695IFyl/VQkeflSVF4HIgqK3kL4ufbfxmy1uWL5zzNYNH9pg/9CFYo1G&#10;0XOqNQuM7F3zVyrVcGe8qcIFNyozVdVwkWbANOPRu2kea2ZFmgXgeHuGyf+/tPz+8OBIUxZ0dk2J&#10;Zgp3tJGm5TVzISdrw/dK6EBgBVSt9TkiHu2DGzQPMc7dVU7Ff0xEugTv8Qyv6ALhOBxfzeaXM9wC&#10;h208nl6ORukCspdw63z4JowiUShohU5WsZNTHwljdrjzAfURd/KPpb2RTblppEzK0a+kIweGewdd&#10;StNSIpkPOMSA6RcHQoo3YVKTtqCT2RSdEc5AyEqyAFFZQOT1jhImd2A6Dy718ibau932XHU9m87n&#10;lx8ViU2vma/77lKGwU3q2LtIvB1mjJD3IEcpdNsu3dZkHkPi0daUR1yhMz23veWbBgXuMOwDcyAz&#10;JsGChh/4RDwLagaJktq43x+dR39wDFZKWiwHRv+1Z04Aw+8a7LseT6dxm5Iync0nUNxry/a1Re/V&#10;yuAexngKLE9i9A/yJFbOqGfs8TJWhYlpjto9yIOyCv3S4iXgYrlMbtggy8KdfrQ8Jo/QRWifumfm&#10;7MCgAPLdm9Misfwdd3rfGKnNch9M1SRiveAKikQF25fIMrwUcb1f68nr5T1b/AEAAP//AwBQSwME&#10;FAAGAAgAAAAhAO3s4THdAAAACgEAAA8AAABkcnMvZG93bnJldi54bWxMj8FqwzAQRO+F/oPYQC+h&#10;kS1wG1zLwRT6AXULpbeNpVgm1spYSuL067s5tbfdmWH2bbVb/CjOdo5DIA35JgNhqQtmoF7D58fb&#10;4xZETEgGx0BWw9VG2NX3dxWWJlzo3Z7b1AsuoViiBpfSVEoZO2c9xk2YLLF3CLPHxOvcSzPjhcv9&#10;KFWWPUmPA/EFh5N9dbY7tievoVlf14dOuaw1w89357+woQK1flgtzQuIZJf0F4YbPqNDzUz7cCIT&#10;xajhucgLjmpQCsTNz3LFwp6nLUuyruT/F+pfAAAA//8DAFBLAQItABQABgAIAAAAIQC2gziS/gAA&#10;AOEBAAATAAAAAAAAAAAAAAAAAAAAAABbQ29udGVudF9UeXBlc10ueG1sUEsBAi0AFAAGAAgAAAAh&#10;ADj9If/WAAAAlAEAAAsAAAAAAAAAAAAAAAAALwEAAF9yZWxzLy5yZWxzUEsBAi0AFAAGAAgAAAAh&#10;AG8UYbSIAgAAFwUAAA4AAAAAAAAAAAAAAAAALgIAAGRycy9lMm9Eb2MueG1sUEsBAi0AFAAGAAgA&#10;AAAhAO3s4THdAAAACgEAAA8AAAAAAAAAAAAAAAAA4gQAAGRycy9kb3ducmV2LnhtbFBLBQYAAAAA&#10;BAAEAPMAAADsBQAAAAA=&#10;" fillcolor="window" strokecolor="#d54773" strokeweight="2pt">
                <v:textbox>
                  <w:txbxContent>
                    <w:p w:rsidR="009072FA" w:rsidRDefault="009072FA" w:rsidP="000A5842">
                      <w:pPr>
                        <w:jc w:val="center"/>
                      </w:pPr>
                      <w:r>
                        <w:t>One Year</w:t>
                      </w:r>
                    </w:p>
                    <w:p w:rsidR="009072FA" w:rsidRDefault="009072FA" w:rsidP="000A5842">
                      <w:pPr>
                        <w:jc w:val="center"/>
                      </w:pPr>
                      <w:r>
                        <w:t>Consultation Questionnaire</w:t>
                      </w:r>
                    </w:p>
                    <w:p w:rsidR="009072FA" w:rsidRDefault="009072FA" w:rsidP="000A5842">
                      <w:pPr>
                        <w:jc w:val="center"/>
                      </w:pPr>
                      <w:r>
                        <w:t>Feedback given to all referral agencies and project reports completed</w:t>
                      </w:r>
                    </w:p>
                    <w:p w:rsidR="009072FA" w:rsidRDefault="009072FA" w:rsidP="000A5842">
                      <w:pPr>
                        <w:jc w:val="center"/>
                      </w:pPr>
                    </w:p>
                    <w:p w:rsidR="009072FA" w:rsidRDefault="009072FA" w:rsidP="000A5842">
                      <w:pPr>
                        <w:jc w:val="center"/>
                      </w:pPr>
                    </w:p>
                  </w:txbxContent>
                </v:textbox>
              </v:shape>
            </w:pict>
          </mc:Fallback>
        </mc:AlternateContent>
      </w: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0A5842" w:rsidP="000A5842">
      <w:pPr>
        <w:tabs>
          <w:tab w:val="left" w:pos="6135"/>
        </w:tabs>
        <w:spacing w:after="120"/>
        <w:rPr>
          <w:rFonts w:ascii="Calibri" w:eastAsia="Calibri" w:hAnsi="Calibri" w:cs="Times New Roman"/>
          <w:sz w:val="24"/>
          <w:szCs w:val="24"/>
        </w:rPr>
      </w:pPr>
    </w:p>
    <w:p w:rsidR="000A5842" w:rsidRPr="000A5842" w:rsidRDefault="000A5842" w:rsidP="006A6820">
      <w:pPr>
        <w:tabs>
          <w:tab w:val="left" w:pos="6135"/>
        </w:tabs>
        <w:spacing w:after="120"/>
        <w:rPr>
          <w:rFonts w:ascii="Calibri" w:eastAsia="Calibri" w:hAnsi="Calibri" w:cs="Times New Roman"/>
          <w:sz w:val="24"/>
          <w:szCs w:val="24"/>
        </w:rPr>
      </w:pPr>
      <w:r w:rsidRPr="000A5842">
        <w:rPr>
          <w:rFonts w:ascii="Calibri" w:eastAsia="Calibri" w:hAnsi="Calibri" w:cs="Times New Roman"/>
          <w:sz w:val="24"/>
          <w:szCs w:val="24"/>
        </w:rPr>
        <w:t xml:space="preserve">                                                                       </w:t>
      </w:r>
      <w:r w:rsidR="006A6820">
        <w:rPr>
          <w:rFonts w:ascii="Calibri" w:eastAsia="Calibri" w:hAnsi="Calibri" w:cs="Times New Roman"/>
          <w:sz w:val="24"/>
          <w:szCs w:val="24"/>
        </w:rPr>
        <w:t xml:space="preserve">                               </w:t>
      </w:r>
    </w:p>
    <w:p w:rsidR="000A5842" w:rsidRPr="000A5842" w:rsidRDefault="000A5842" w:rsidP="000A5842">
      <w:pPr>
        <w:tabs>
          <w:tab w:val="left" w:pos="1965"/>
        </w:tabs>
        <w:spacing w:after="120"/>
        <w:rPr>
          <w:rFonts w:ascii="Calibri" w:eastAsia="Calibri" w:hAnsi="Calibri" w:cs="Times New Roman"/>
          <w:sz w:val="24"/>
          <w:szCs w:val="24"/>
        </w:rPr>
      </w:pPr>
      <w:r w:rsidRPr="000A5842">
        <w:rPr>
          <w:rFonts w:ascii="Calibri" w:eastAsia="Calibri" w:hAnsi="Calibri" w:cs="Times New Roman"/>
          <w:sz w:val="24"/>
          <w:szCs w:val="24"/>
        </w:rPr>
        <w:tab/>
      </w:r>
    </w:p>
    <w:p w:rsidR="00E64165" w:rsidRDefault="00E64165">
      <w:pPr>
        <w:rPr>
          <w:b/>
          <w:sz w:val="28"/>
          <w:szCs w:val="28"/>
        </w:rPr>
      </w:pPr>
    </w:p>
    <w:p w:rsidR="00321427" w:rsidRDefault="00321427" w:rsidP="00321427">
      <w:pPr>
        <w:jc w:val="both"/>
        <w:rPr>
          <w:b/>
          <w:sz w:val="28"/>
          <w:szCs w:val="28"/>
        </w:rPr>
      </w:pPr>
      <w:r w:rsidRPr="00036376">
        <w:rPr>
          <w:b/>
          <w:sz w:val="28"/>
          <w:szCs w:val="28"/>
        </w:rPr>
        <w:t>What happens when the patients finishes the</w:t>
      </w:r>
      <w:r>
        <w:rPr>
          <w:b/>
          <w:sz w:val="28"/>
          <w:szCs w:val="28"/>
        </w:rPr>
        <w:t xml:space="preserve"> initial</w:t>
      </w:r>
      <w:r w:rsidRPr="00036376">
        <w:rPr>
          <w:b/>
          <w:sz w:val="28"/>
          <w:szCs w:val="28"/>
        </w:rPr>
        <w:t xml:space="preserve"> scheme?</w:t>
      </w:r>
    </w:p>
    <w:p w:rsidR="00321427" w:rsidRDefault="00321427" w:rsidP="00321427">
      <w:pPr>
        <w:jc w:val="both"/>
      </w:pPr>
      <w:r>
        <w:t xml:space="preserve">OCL will monitor usage for 12 </w:t>
      </w:r>
      <w:r w:rsidR="00943336">
        <w:t>months;</w:t>
      </w:r>
      <w:r>
        <w:t xml:space="preserve"> all patients will be encouraged to continue exercise after the schemes finished.  They would be</w:t>
      </w:r>
      <w:r w:rsidR="006A6820">
        <w:t xml:space="preserve"> no benefit of exercising for 12</w:t>
      </w:r>
      <w:r>
        <w:t xml:space="preserve"> weeks and then stopping.  The</w:t>
      </w:r>
      <w:r>
        <w:rPr>
          <w:sz w:val="24"/>
          <w:szCs w:val="24"/>
        </w:rPr>
        <w:t xml:space="preserve"> </w:t>
      </w:r>
      <w:r>
        <w:t xml:space="preserve">instructors will motivate, encourage and advice on the most safe and effective exercise to meet the patients individual needs. </w:t>
      </w:r>
    </w:p>
    <w:p w:rsidR="00321427" w:rsidRDefault="00321427" w:rsidP="00321427">
      <w:pPr>
        <w:jc w:val="both"/>
      </w:pPr>
      <w:r>
        <w:t>Once the patients completed the scheme, a repo</w:t>
      </w:r>
      <w:r w:rsidR="0013114A">
        <w:t>rt will be sent back to the referring agency showing the patients progress.</w:t>
      </w:r>
    </w:p>
    <w:p w:rsidR="0013114A" w:rsidRPr="0013114A" w:rsidRDefault="0013114A" w:rsidP="00321427">
      <w:pPr>
        <w:jc w:val="both"/>
        <w:rPr>
          <w:b/>
        </w:rPr>
      </w:pPr>
      <w:r w:rsidRPr="0013114A">
        <w:rPr>
          <w:b/>
        </w:rPr>
        <w:t>Exercise referral contact information:</w:t>
      </w:r>
    </w:p>
    <w:p w:rsidR="0013114A" w:rsidRDefault="0013114A" w:rsidP="00321427">
      <w:pPr>
        <w:jc w:val="both"/>
        <w:rPr>
          <w:sz w:val="24"/>
          <w:szCs w:val="24"/>
        </w:rPr>
      </w:pPr>
      <w:r>
        <w:rPr>
          <w:sz w:val="24"/>
          <w:szCs w:val="24"/>
        </w:rPr>
        <w:t>For more information about the scheme, please visit:</w:t>
      </w:r>
    </w:p>
    <w:p w:rsidR="0013114A" w:rsidRDefault="007973E3" w:rsidP="00321427">
      <w:pPr>
        <w:jc w:val="both"/>
        <w:rPr>
          <w:rStyle w:val="Hyperlink"/>
          <w:sz w:val="24"/>
          <w:szCs w:val="24"/>
        </w:rPr>
      </w:pPr>
      <w:hyperlink r:id="rId12" w:history="1">
        <w:r w:rsidR="0013114A" w:rsidRPr="00A15F77">
          <w:rPr>
            <w:rStyle w:val="Hyperlink"/>
            <w:sz w:val="24"/>
            <w:szCs w:val="24"/>
          </w:rPr>
          <w:t>www.oclactive.co.uk</w:t>
        </w:r>
      </w:hyperlink>
    </w:p>
    <w:p w:rsidR="00A92705" w:rsidRDefault="00A92705" w:rsidP="00321427">
      <w:pPr>
        <w:jc w:val="both"/>
        <w:rPr>
          <w:sz w:val="24"/>
          <w:szCs w:val="24"/>
        </w:rPr>
      </w:pPr>
      <w:r w:rsidRPr="00A92705">
        <w:rPr>
          <w:sz w:val="24"/>
          <w:szCs w:val="24"/>
        </w:rPr>
        <w:t>https://oclactive.co.uk/activities/oldhams-exercise-referral-scheme/</w:t>
      </w:r>
    </w:p>
    <w:p w:rsidR="0013114A" w:rsidRDefault="0013114A" w:rsidP="00A043F5">
      <w:pPr>
        <w:spacing w:line="240" w:lineRule="auto"/>
        <w:jc w:val="both"/>
        <w:rPr>
          <w:sz w:val="24"/>
          <w:szCs w:val="24"/>
        </w:rPr>
      </w:pPr>
      <w:r>
        <w:rPr>
          <w:sz w:val="24"/>
          <w:szCs w:val="24"/>
        </w:rPr>
        <w:t>Alternatively contact the Health and Physical Activity Team on:</w:t>
      </w:r>
    </w:p>
    <w:p w:rsidR="00943336" w:rsidRDefault="0013114A" w:rsidP="00A043F5">
      <w:pPr>
        <w:spacing w:line="240" w:lineRule="auto"/>
        <w:jc w:val="both"/>
        <w:rPr>
          <w:sz w:val="24"/>
          <w:szCs w:val="24"/>
        </w:rPr>
      </w:pPr>
      <w:r>
        <w:rPr>
          <w:sz w:val="24"/>
          <w:szCs w:val="24"/>
        </w:rPr>
        <w:t xml:space="preserve">0161 </w:t>
      </w:r>
      <w:r w:rsidR="009072FA">
        <w:rPr>
          <w:sz w:val="24"/>
          <w:szCs w:val="24"/>
        </w:rPr>
        <w:t>621 3352</w:t>
      </w:r>
      <w:r w:rsidR="00755366">
        <w:rPr>
          <w:sz w:val="24"/>
          <w:szCs w:val="24"/>
        </w:rPr>
        <w:t xml:space="preserve"> (General Exercise Referral) </w:t>
      </w:r>
      <w:r w:rsidR="00943336">
        <w:rPr>
          <w:sz w:val="24"/>
          <w:szCs w:val="24"/>
        </w:rPr>
        <w:t xml:space="preserve">  </w:t>
      </w:r>
      <w:hyperlink r:id="rId13" w:history="1">
        <w:r w:rsidR="00943336" w:rsidRPr="00D7428B">
          <w:rPr>
            <w:rStyle w:val="Hyperlink"/>
            <w:sz w:val="24"/>
            <w:szCs w:val="24"/>
          </w:rPr>
          <w:t>referral@ocll.co.uk</w:t>
        </w:r>
      </w:hyperlink>
    </w:p>
    <w:p w:rsidR="00755366" w:rsidRDefault="009072FA" w:rsidP="00A043F5">
      <w:pPr>
        <w:spacing w:line="240" w:lineRule="auto"/>
        <w:jc w:val="both"/>
        <w:rPr>
          <w:rStyle w:val="Hyperlink"/>
          <w:sz w:val="24"/>
          <w:szCs w:val="24"/>
        </w:rPr>
      </w:pPr>
      <w:r>
        <w:rPr>
          <w:sz w:val="24"/>
          <w:szCs w:val="24"/>
        </w:rPr>
        <w:t>0161 621 3353</w:t>
      </w:r>
      <w:r w:rsidR="00755366">
        <w:rPr>
          <w:sz w:val="24"/>
          <w:szCs w:val="24"/>
        </w:rPr>
        <w:t xml:space="preserve"> (Rehab Exercise Referral) </w:t>
      </w:r>
      <w:hyperlink r:id="rId14" w:history="1">
        <w:r w:rsidR="00755366" w:rsidRPr="00A15F77">
          <w:rPr>
            <w:rStyle w:val="Hyperlink"/>
            <w:sz w:val="24"/>
            <w:szCs w:val="24"/>
          </w:rPr>
          <w:t>reach@ocll.co.uk</w:t>
        </w:r>
      </w:hyperlink>
    </w:p>
    <w:p w:rsidR="00A81210" w:rsidRDefault="00A81210" w:rsidP="00A043F5">
      <w:pPr>
        <w:spacing w:line="240" w:lineRule="auto"/>
        <w:jc w:val="both"/>
        <w:rPr>
          <w:rStyle w:val="Hyperlink"/>
          <w:color w:val="auto"/>
          <w:sz w:val="24"/>
          <w:szCs w:val="24"/>
          <w:u w:val="none"/>
        </w:rPr>
      </w:pPr>
      <w:r w:rsidRPr="00A81210">
        <w:rPr>
          <w:rStyle w:val="Hyperlink"/>
          <w:color w:val="auto"/>
          <w:sz w:val="24"/>
          <w:szCs w:val="24"/>
          <w:u w:val="none"/>
        </w:rPr>
        <w:t>Secure Fax Number:  0161 628 6973</w:t>
      </w:r>
      <w:r>
        <w:rPr>
          <w:rStyle w:val="Hyperlink"/>
          <w:color w:val="auto"/>
          <w:sz w:val="24"/>
          <w:szCs w:val="24"/>
          <w:u w:val="none"/>
        </w:rPr>
        <w:t xml:space="preserve"> </w:t>
      </w:r>
    </w:p>
    <w:p w:rsidR="00943336" w:rsidRDefault="00943336" w:rsidP="00A043F5">
      <w:pPr>
        <w:spacing w:line="240" w:lineRule="auto"/>
        <w:jc w:val="both"/>
        <w:rPr>
          <w:sz w:val="24"/>
          <w:szCs w:val="24"/>
        </w:rPr>
      </w:pPr>
      <w:r>
        <w:rPr>
          <w:rStyle w:val="Hyperlink"/>
          <w:color w:val="auto"/>
          <w:sz w:val="24"/>
          <w:szCs w:val="24"/>
          <w:u w:val="none"/>
        </w:rPr>
        <w:t>Please do not send patient information via e-mail.</w:t>
      </w:r>
    </w:p>
    <w:p w:rsidR="00A81210" w:rsidRDefault="00A81210" w:rsidP="00321427">
      <w:pPr>
        <w:jc w:val="both"/>
        <w:rPr>
          <w:rStyle w:val="Hyperlink"/>
          <w:color w:val="auto"/>
          <w:sz w:val="24"/>
          <w:szCs w:val="24"/>
          <w:u w:val="none"/>
        </w:rPr>
      </w:pPr>
    </w:p>
    <w:p w:rsidR="00A81210" w:rsidRDefault="00A81210" w:rsidP="00321427">
      <w:pPr>
        <w:jc w:val="both"/>
        <w:rPr>
          <w:rStyle w:val="Hyperlink"/>
          <w:color w:val="auto"/>
          <w:sz w:val="24"/>
          <w:szCs w:val="24"/>
          <w:u w:val="none"/>
        </w:rPr>
      </w:pPr>
      <w:r>
        <w:rPr>
          <w:rStyle w:val="Hyperlink"/>
          <w:color w:val="auto"/>
          <w:sz w:val="24"/>
          <w:szCs w:val="24"/>
          <w:u w:val="none"/>
        </w:rPr>
        <w:t>Address:</w:t>
      </w:r>
    </w:p>
    <w:p w:rsidR="00A81210" w:rsidRDefault="00A81210" w:rsidP="00A81210">
      <w:pPr>
        <w:spacing w:line="240" w:lineRule="auto"/>
        <w:jc w:val="both"/>
        <w:rPr>
          <w:rStyle w:val="Hyperlink"/>
          <w:color w:val="auto"/>
          <w:sz w:val="24"/>
          <w:szCs w:val="24"/>
          <w:u w:val="none"/>
        </w:rPr>
      </w:pPr>
      <w:r>
        <w:rPr>
          <w:rStyle w:val="Hyperlink"/>
          <w:color w:val="auto"/>
          <w:sz w:val="24"/>
          <w:szCs w:val="24"/>
          <w:u w:val="none"/>
        </w:rPr>
        <w:t>C/O Exercise Referral Co-ordinator</w:t>
      </w:r>
    </w:p>
    <w:p w:rsidR="00A81210" w:rsidRPr="00A81210" w:rsidRDefault="00A81210" w:rsidP="00A81210">
      <w:pPr>
        <w:spacing w:line="240" w:lineRule="auto"/>
        <w:jc w:val="both"/>
        <w:rPr>
          <w:rStyle w:val="Hyperlink"/>
          <w:b/>
          <w:color w:val="auto"/>
          <w:sz w:val="24"/>
          <w:szCs w:val="24"/>
          <w:u w:val="none"/>
        </w:rPr>
      </w:pPr>
      <w:r w:rsidRPr="00A81210">
        <w:rPr>
          <w:rStyle w:val="Hyperlink"/>
          <w:b/>
          <w:color w:val="auto"/>
          <w:sz w:val="24"/>
          <w:szCs w:val="24"/>
          <w:u w:val="none"/>
        </w:rPr>
        <w:t>Oldham Community Leisure</w:t>
      </w:r>
    </w:p>
    <w:p w:rsidR="00A81210" w:rsidRDefault="00A81210" w:rsidP="00A81210">
      <w:pPr>
        <w:spacing w:line="240" w:lineRule="auto"/>
        <w:jc w:val="both"/>
        <w:rPr>
          <w:rStyle w:val="Hyperlink"/>
          <w:color w:val="auto"/>
          <w:sz w:val="24"/>
          <w:szCs w:val="24"/>
          <w:u w:val="none"/>
        </w:rPr>
      </w:pPr>
      <w:r>
        <w:rPr>
          <w:rStyle w:val="Hyperlink"/>
          <w:color w:val="auto"/>
          <w:sz w:val="24"/>
          <w:szCs w:val="24"/>
          <w:u w:val="none"/>
        </w:rPr>
        <w:t>Burnley Street</w:t>
      </w:r>
    </w:p>
    <w:p w:rsidR="00A81210" w:rsidRDefault="00A81210" w:rsidP="00A81210">
      <w:pPr>
        <w:spacing w:line="240" w:lineRule="auto"/>
        <w:jc w:val="both"/>
        <w:rPr>
          <w:rStyle w:val="Hyperlink"/>
          <w:color w:val="auto"/>
          <w:sz w:val="24"/>
          <w:szCs w:val="24"/>
          <w:u w:val="none"/>
        </w:rPr>
      </w:pPr>
      <w:r>
        <w:rPr>
          <w:rStyle w:val="Hyperlink"/>
          <w:color w:val="auto"/>
          <w:sz w:val="24"/>
          <w:szCs w:val="24"/>
          <w:u w:val="none"/>
        </w:rPr>
        <w:t xml:space="preserve">Chadderton </w:t>
      </w:r>
    </w:p>
    <w:p w:rsidR="00A81210" w:rsidRDefault="00A81210" w:rsidP="00A81210">
      <w:pPr>
        <w:spacing w:line="240" w:lineRule="auto"/>
        <w:jc w:val="both"/>
        <w:rPr>
          <w:rStyle w:val="Hyperlink"/>
          <w:color w:val="auto"/>
          <w:sz w:val="24"/>
          <w:szCs w:val="24"/>
          <w:u w:val="none"/>
        </w:rPr>
      </w:pPr>
      <w:r>
        <w:rPr>
          <w:rStyle w:val="Hyperlink"/>
          <w:color w:val="auto"/>
          <w:sz w:val="24"/>
          <w:szCs w:val="24"/>
          <w:u w:val="none"/>
        </w:rPr>
        <w:t>Oldham</w:t>
      </w:r>
    </w:p>
    <w:p w:rsidR="00A81210" w:rsidRDefault="00A81210" w:rsidP="00A81210">
      <w:pPr>
        <w:spacing w:line="240" w:lineRule="auto"/>
        <w:jc w:val="both"/>
        <w:rPr>
          <w:rStyle w:val="Hyperlink"/>
          <w:color w:val="auto"/>
          <w:sz w:val="24"/>
          <w:szCs w:val="24"/>
          <w:u w:val="none"/>
        </w:rPr>
      </w:pPr>
      <w:r>
        <w:rPr>
          <w:rStyle w:val="Hyperlink"/>
          <w:color w:val="auto"/>
          <w:sz w:val="24"/>
          <w:szCs w:val="24"/>
          <w:u w:val="none"/>
        </w:rPr>
        <w:t>OL9 OJW</w:t>
      </w:r>
    </w:p>
    <w:p w:rsidR="00E64165" w:rsidRPr="00A92705" w:rsidRDefault="00E64165" w:rsidP="00A92705">
      <w:pPr>
        <w:jc w:val="center"/>
        <w:rPr>
          <w:sz w:val="24"/>
          <w:szCs w:val="24"/>
        </w:rPr>
      </w:pPr>
    </w:p>
    <w:sectPr w:rsidR="00E64165" w:rsidRPr="00A927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5080F"/>
    <w:multiLevelType w:val="hybridMultilevel"/>
    <w:tmpl w:val="7B747CE2"/>
    <w:lvl w:ilvl="0" w:tplc="643268B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26060"/>
    <w:multiLevelType w:val="hybridMultilevel"/>
    <w:tmpl w:val="C3067408"/>
    <w:lvl w:ilvl="0" w:tplc="F690BC1C">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E86376B"/>
    <w:multiLevelType w:val="hybridMultilevel"/>
    <w:tmpl w:val="75106CFE"/>
    <w:lvl w:ilvl="0" w:tplc="F27ABB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D7A5F35"/>
    <w:multiLevelType w:val="hybridMultilevel"/>
    <w:tmpl w:val="533A3D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65601AF"/>
    <w:multiLevelType w:val="hybridMultilevel"/>
    <w:tmpl w:val="DA30EF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D90D7F"/>
    <w:multiLevelType w:val="hybridMultilevel"/>
    <w:tmpl w:val="DE808112"/>
    <w:lvl w:ilvl="0" w:tplc="0809000F">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4C408F"/>
    <w:multiLevelType w:val="hybridMultilevel"/>
    <w:tmpl w:val="FE1E7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8782FCF"/>
    <w:multiLevelType w:val="hybridMultilevel"/>
    <w:tmpl w:val="82E61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465C7D"/>
    <w:multiLevelType w:val="hybridMultilevel"/>
    <w:tmpl w:val="3F6469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A661B5"/>
    <w:multiLevelType w:val="hybridMultilevel"/>
    <w:tmpl w:val="1A628E22"/>
    <w:lvl w:ilvl="0" w:tplc="893C2ABE">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6E639EE"/>
    <w:multiLevelType w:val="hybridMultilevel"/>
    <w:tmpl w:val="6714DE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6"/>
  </w:num>
  <w:num w:numId="5">
    <w:abstractNumId w:val="1"/>
  </w:num>
  <w:num w:numId="6">
    <w:abstractNumId w:val="3"/>
  </w:num>
  <w:num w:numId="7">
    <w:abstractNumId w:val="8"/>
  </w:num>
  <w:num w:numId="8">
    <w:abstractNumId w:val="10"/>
  </w:num>
  <w:num w:numId="9">
    <w:abstractNumId w:val="2"/>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192"/>
    <w:rsid w:val="00036376"/>
    <w:rsid w:val="000A5842"/>
    <w:rsid w:val="00100C71"/>
    <w:rsid w:val="00122D1D"/>
    <w:rsid w:val="0013114A"/>
    <w:rsid w:val="0013673F"/>
    <w:rsid w:val="0014266B"/>
    <w:rsid w:val="00153F34"/>
    <w:rsid w:val="001A4E96"/>
    <w:rsid w:val="002752FA"/>
    <w:rsid w:val="002A2A40"/>
    <w:rsid w:val="00321427"/>
    <w:rsid w:val="004A6D00"/>
    <w:rsid w:val="00510C87"/>
    <w:rsid w:val="005B5045"/>
    <w:rsid w:val="00696854"/>
    <w:rsid w:val="006A6820"/>
    <w:rsid w:val="006F2C42"/>
    <w:rsid w:val="00713519"/>
    <w:rsid w:val="00751979"/>
    <w:rsid w:val="00755366"/>
    <w:rsid w:val="007973E3"/>
    <w:rsid w:val="00801AD8"/>
    <w:rsid w:val="00843192"/>
    <w:rsid w:val="008F3687"/>
    <w:rsid w:val="008F5479"/>
    <w:rsid w:val="009072FA"/>
    <w:rsid w:val="00943336"/>
    <w:rsid w:val="009F6DD9"/>
    <w:rsid w:val="00A032C8"/>
    <w:rsid w:val="00A043F5"/>
    <w:rsid w:val="00A81210"/>
    <w:rsid w:val="00A92705"/>
    <w:rsid w:val="00BA4311"/>
    <w:rsid w:val="00BC6C2F"/>
    <w:rsid w:val="00C0522B"/>
    <w:rsid w:val="00C12AF1"/>
    <w:rsid w:val="00D1737A"/>
    <w:rsid w:val="00D265FA"/>
    <w:rsid w:val="00E053A0"/>
    <w:rsid w:val="00E565B8"/>
    <w:rsid w:val="00E64165"/>
    <w:rsid w:val="00F570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C0584-508D-4519-88BB-BFA89146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192"/>
    <w:rPr>
      <w:color w:val="0000FF" w:themeColor="hyperlink"/>
      <w:u w:val="single"/>
    </w:rPr>
  </w:style>
  <w:style w:type="paragraph" w:styleId="ListParagraph">
    <w:name w:val="List Paragraph"/>
    <w:basedOn w:val="Normal"/>
    <w:uiPriority w:val="34"/>
    <w:qFormat/>
    <w:rsid w:val="00100C71"/>
    <w:pPr>
      <w:ind w:left="720"/>
      <w:contextualSpacing/>
    </w:pPr>
  </w:style>
  <w:style w:type="table" w:styleId="TableGrid">
    <w:name w:val="Table Grid"/>
    <w:basedOn w:val="TableNormal"/>
    <w:uiPriority w:val="59"/>
    <w:rsid w:val="00713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5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2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eferral@ocll.co.uk" TargetMode="External"/><Relationship Id="rId3" Type="http://schemas.openxmlformats.org/officeDocument/2006/relationships/settings" Target="settings.xml"/><Relationship Id="rId7" Type="http://schemas.openxmlformats.org/officeDocument/2006/relationships/hyperlink" Target="http://www.nice.org.uk" TargetMode="External"/><Relationship Id="rId12" Type="http://schemas.openxmlformats.org/officeDocument/2006/relationships/hyperlink" Target="http://www.oclactive.co.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oclactive.co.uk"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mailto:reach@ocll.co.uk"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reach@ocll.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AACF153F</Template>
  <TotalTime>5</TotalTime>
  <Pages>11</Pages>
  <Words>1605</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Hanley</dc:creator>
  <cp:lastModifiedBy>Jackie Hanley</cp:lastModifiedBy>
  <cp:revision>3</cp:revision>
  <dcterms:created xsi:type="dcterms:W3CDTF">2017-06-01T14:46:00Z</dcterms:created>
  <dcterms:modified xsi:type="dcterms:W3CDTF">2017-06-02T10:36:00Z</dcterms:modified>
</cp:coreProperties>
</file>