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DFF" w:rsidRDefault="00D45CC5">
      <w:r>
        <w:t>Entrance</w:t>
      </w:r>
      <w:r w:rsidR="000A71E6">
        <w:t xml:space="preserve">/exits </w:t>
      </w:r>
      <w:r w:rsidR="0088111F">
        <w:rPr>
          <w:szCs w:val="20"/>
        </w:rPr>
        <w:t>(RLC / OLC / FSC / SAD / CWC / RAT)</w:t>
      </w:r>
    </w:p>
    <w:p w:rsidR="00826303" w:rsidRDefault="00826303"/>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826303" w:rsidRPr="00020F26" w:rsidTr="007A3062">
        <w:trPr>
          <w:tblHeader/>
        </w:trPr>
        <w:tc>
          <w:tcPr>
            <w:tcW w:w="2024" w:type="dxa"/>
            <w:shd w:val="clear" w:color="auto" w:fill="E0E0E0"/>
          </w:tcPr>
          <w:p w:rsidR="00826303" w:rsidRPr="00020F26" w:rsidRDefault="00826303" w:rsidP="007A3062">
            <w:pPr>
              <w:rPr>
                <w:b/>
                <w:sz w:val="20"/>
                <w:szCs w:val="20"/>
              </w:rPr>
            </w:pPr>
            <w:r w:rsidRPr="00020F26">
              <w:rPr>
                <w:b/>
                <w:sz w:val="20"/>
                <w:szCs w:val="20"/>
              </w:rPr>
              <w:t>Hazard</w:t>
            </w:r>
          </w:p>
          <w:p w:rsidR="00826303" w:rsidRPr="00020F26" w:rsidRDefault="00826303" w:rsidP="007A3062">
            <w:pPr>
              <w:rPr>
                <w:sz w:val="20"/>
                <w:szCs w:val="20"/>
              </w:rPr>
            </w:pPr>
            <w:r w:rsidRPr="00020F26">
              <w:rPr>
                <w:sz w:val="20"/>
                <w:szCs w:val="20"/>
              </w:rPr>
              <w:t>What the hazard is/ possible injury</w:t>
            </w:r>
          </w:p>
        </w:tc>
        <w:tc>
          <w:tcPr>
            <w:tcW w:w="1232" w:type="dxa"/>
            <w:shd w:val="clear" w:color="auto" w:fill="E0E0E0"/>
          </w:tcPr>
          <w:p w:rsidR="00826303" w:rsidRPr="00020F26" w:rsidRDefault="00826303" w:rsidP="007A3062">
            <w:pPr>
              <w:rPr>
                <w:b/>
                <w:sz w:val="20"/>
                <w:szCs w:val="20"/>
              </w:rPr>
            </w:pPr>
            <w:r w:rsidRPr="00020F26">
              <w:rPr>
                <w:b/>
                <w:sz w:val="20"/>
                <w:szCs w:val="20"/>
              </w:rPr>
              <w:t>Risk To</w:t>
            </w:r>
          </w:p>
          <w:p w:rsidR="00826303" w:rsidRPr="00020F26" w:rsidRDefault="00826303" w:rsidP="007A3062">
            <w:pPr>
              <w:rPr>
                <w:sz w:val="20"/>
                <w:szCs w:val="20"/>
              </w:rPr>
            </w:pPr>
            <w:r w:rsidRPr="00020F26">
              <w:rPr>
                <w:sz w:val="20"/>
                <w:szCs w:val="20"/>
              </w:rPr>
              <w:t>Who may be harmed</w:t>
            </w:r>
          </w:p>
        </w:tc>
        <w:tc>
          <w:tcPr>
            <w:tcW w:w="4252" w:type="dxa"/>
            <w:shd w:val="clear" w:color="auto" w:fill="E0E0E0"/>
          </w:tcPr>
          <w:p w:rsidR="00826303" w:rsidRPr="00020F26" w:rsidRDefault="00826303" w:rsidP="007A3062">
            <w:pPr>
              <w:rPr>
                <w:b/>
                <w:sz w:val="20"/>
                <w:szCs w:val="20"/>
              </w:rPr>
            </w:pPr>
            <w:r w:rsidRPr="00020F26">
              <w:rPr>
                <w:b/>
                <w:sz w:val="20"/>
                <w:szCs w:val="20"/>
              </w:rPr>
              <w:t>Control Measures</w:t>
            </w:r>
          </w:p>
          <w:p w:rsidR="00826303" w:rsidRPr="00020F26" w:rsidRDefault="00826303" w:rsidP="007A3062">
            <w:pPr>
              <w:rPr>
                <w:sz w:val="20"/>
                <w:szCs w:val="20"/>
              </w:rPr>
            </w:pPr>
            <w:r w:rsidRPr="00020F26">
              <w:rPr>
                <w:sz w:val="20"/>
                <w:szCs w:val="20"/>
              </w:rPr>
              <w:t>What are you already doing?</w:t>
            </w:r>
          </w:p>
        </w:tc>
        <w:tc>
          <w:tcPr>
            <w:tcW w:w="567" w:type="dxa"/>
            <w:shd w:val="clear" w:color="auto" w:fill="E0E0E0"/>
          </w:tcPr>
          <w:p w:rsidR="00826303" w:rsidRPr="00020F26" w:rsidRDefault="00826303" w:rsidP="007A3062">
            <w:pPr>
              <w:jc w:val="center"/>
              <w:rPr>
                <w:b/>
                <w:sz w:val="20"/>
                <w:szCs w:val="20"/>
              </w:rPr>
            </w:pPr>
            <w:r w:rsidRPr="00020F26">
              <w:rPr>
                <w:b/>
                <w:sz w:val="20"/>
                <w:szCs w:val="20"/>
              </w:rPr>
              <w:t>L</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S</w:t>
            </w:r>
          </w:p>
          <w:p w:rsidR="00826303" w:rsidRPr="00020F26" w:rsidRDefault="00826303" w:rsidP="007A3062">
            <w:pPr>
              <w:jc w:val="center"/>
              <w:rPr>
                <w:b/>
                <w:sz w:val="20"/>
                <w:szCs w:val="20"/>
              </w:rPr>
            </w:pPr>
          </w:p>
        </w:tc>
        <w:tc>
          <w:tcPr>
            <w:tcW w:w="567" w:type="dxa"/>
            <w:shd w:val="clear" w:color="auto" w:fill="E0E0E0"/>
          </w:tcPr>
          <w:p w:rsidR="00826303" w:rsidRPr="00020F26" w:rsidRDefault="00826303" w:rsidP="007A3062">
            <w:pPr>
              <w:jc w:val="center"/>
              <w:rPr>
                <w:b/>
                <w:sz w:val="20"/>
                <w:szCs w:val="20"/>
              </w:rPr>
            </w:pPr>
            <w:r w:rsidRPr="00020F26">
              <w:rPr>
                <w:b/>
                <w:sz w:val="20"/>
                <w:szCs w:val="20"/>
              </w:rPr>
              <w:t>R</w:t>
            </w:r>
          </w:p>
          <w:p w:rsidR="00826303" w:rsidRPr="00020F26" w:rsidRDefault="00826303" w:rsidP="007A3062">
            <w:pPr>
              <w:jc w:val="center"/>
              <w:rPr>
                <w:b/>
                <w:sz w:val="20"/>
                <w:szCs w:val="20"/>
              </w:rPr>
            </w:pPr>
          </w:p>
        </w:tc>
        <w:tc>
          <w:tcPr>
            <w:tcW w:w="3686" w:type="dxa"/>
            <w:shd w:val="clear" w:color="auto" w:fill="E0E0E0"/>
          </w:tcPr>
          <w:p w:rsidR="00826303" w:rsidRPr="00020F26" w:rsidRDefault="00826303" w:rsidP="007A3062">
            <w:pPr>
              <w:rPr>
                <w:b/>
                <w:sz w:val="20"/>
                <w:szCs w:val="20"/>
              </w:rPr>
            </w:pPr>
            <w:r w:rsidRPr="00020F26">
              <w:rPr>
                <w:b/>
                <w:sz w:val="20"/>
                <w:szCs w:val="20"/>
              </w:rPr>
              <w:t>Further Control Measures</w:t>
            </w:r>
          </w:p>
          <w:p w:rsidR="00826303" w:rsidRPr="00020F26" w:rsidRDefault="00826303" w:rsidP="007A3062">
            <w:pPr>
              <w:rPr>
                <w:sz w:val="20"/>
                <w:szCs w:val="20"/>
              </w:rPr>
            </w:pPr>
            <w:r w:rsidRPr="00020F26">
              <w:rPr>
                <w:sz w:val="20"/>
                <w:szCs w:val="20"/>
              </w:rPr>
              <w:t>(add to H&amp;S Improvement Plan)</w:t>
            </w:r>
          </w:p>
        </w:tc>
        <w:tc>
          <w:tcPr>
            <w:tcW w:w="1134" w:type="dxa"/>
            <w:shd w:val="clear" w:color="auto" w:fill="E0E0E0"/>
          </w:tcPr>
          <w:p w:rsidR="00826303" w:rsidRPr="00020F26" w:rsidRDefault="00826303" w:rsidP="00826303">
            <w:pPr>
              <w:rPr>
                <w:sz w:val="20"/>
                <w:szCs w:val="20"/>
              </w:rPr>
            </w:pPr>
            <w:r w:rsidRPr="00020F26">
              <w:rPr>
                <w:b/>
                <w:sz w:val="20"/>
                <w:szCs w:val="20"/>
              </w:rPr>
              <w:t>Risk Rating</w:t>
            </w:r>
            <w:r w:rsidRPr="00020F26">
              <w:rPr>
                <w:sz w:val="20"/>
                <w:szCs w:val="20"/>
              </w:rPr>
              <w:t xml:space="preserve"> after Measures</w:t>
            </w:r>
          </w:p>
        </w:tc>
      </w:tr>
      <w:tr w:rsidR="00826303" w:rsidRPr="00020F26" w:rsidTr="007A3062">
        <w:tblPrEx>
          <w:shd w:val="clear" w:color="auto" w:fill="auto"/>
        </w:tblPrEx>
        <w:tc>
          <w:tcPr>
            <w:tcW w:w="2024" w:type="dxa"/>
            <w:shd w:val="clear" w:color="auto" w:fill="FFFFFF"/>
          </w:tcPr>
          <w:p w:rsidR="00826303" w:rsidRPr="00020F26" w:rsidRDefault="00826303" w:rsidP="007A3062">
            <w:pPr>
              <w:rPr>
                <w:sz w:val="20"/>
                <w:szCs w:val="20"/>
              </w:rPr>
            </w:pPr>
            <w:r w:rsidRPr="00826303">
              <w:rPr>
                <w:sz w:val="20"/>
                <w:szCs w:val="20"/>
              </w:rPr>
              <w:t xml:space="preserve">No social distancing due to </w:t>
            </w:r>
            <w:r w:rsidR="00D45CC5">
              <w:rPr>
                <w:sz w:val="20"/>
                <w:szCs w:val="20"/>
              </w:rPr>
              <w:t xml:space="preserve">Capacity levels &amp; </w:t>
            </w:r>
            <w:r w:rsidR="000A71E6">
              <w:rPr>
                <w:sz w:val="20"/>
                <w:szCs w:val="20"/>
              </w:rPr>
              <w:t>Queuing.</w:t>
            </w:r>
          </w:p>
        </w:tc>
        <w:tc>
          <w:tcPr>
            <w:tcW w:w="1232" w:type="dxa"/>
            <w:shd w:val="clear" w:color="auto" w:fill="FFFFFF"/>
          </w:tcPr>
          <w:p w:rsidR="00826303" w:rsidRPr="00020F26" w:rsidRDefault="00826303" w:rsidP="007A3062">
            <w:pPr>
              <w:rPr>
                <w:sz w:val="20"/>
                <w:szCs w:val="20"/>
              </w:rPr>
            </w:pPr>
            <w:r>
              <w:rPr>
                <w:sz w:val="20"/>
                <w:szCs w:val="20"/>
              </w:rPr>
              <w:t>All</w:t>
            </w:r>
          </w:p>
        </w:tc>
        <w:tc>
          <w:tcPr>
            <w:tcW w:w="4252" w:type="dxa"/>
            <w:shd w:val="clear" w:color="auto" w:fill="FFFFFF"/>
          </w:tcPr>
          <w:p w:rsidR="00826303" w:rsidRDefault="003F7482" w:rsidP="003F7482">
            <w:pPr>
              <w:rPr>
                <w:color w:val="000000" w:themeColor="text1"/>
                <w:sz w:val="20"/>
                <w:szCs w:val="20"/>
                <w:lang w:val="en"/>
              </w:rPr>
            </w:pPr>
            <w:r>
              <w:rPr>
                <w:color w:val="000000" w:themeColor="text1"/>
                <w:sz w:val="20"/>
                <w:szCs w:val="20"/>
                <w:lang w:val="en"/>
              </w:rPr>
              <w:t xml:space="preserve">2 </w:t>
            </w:r>
            <w:r w:rsidR="008376D9">
              <w:rPr>
                <w:color w:val="000000" w:themeColor="text1"/>
                <w:sz w:val="20"/>
                <w:szCs w:val="20"/>
                <w:lang w:val="en"/>
              </w:rPr>
              <w:t>meter</w:t>
            </w:r>
            <w:r>
              <w:rPr>
                <w:color w:val="000000" w:themeColor="text1"/>
                <w:sz w:val="20"/>
                <w:szCs w:val="20"/>
                <w:lang w:val="en"/>
              </w:rPr>
              <w:t xml:space="preserve"> markers in place upon entry to the facility. </w:t>
            </w:r>
          </w:p>
          <w:p w:rsidR="003F7482" w:rsidRDefault="003F7482" w:rsidP="003F7482">
            <w:pPr>
              <w:rPr>
                <w:color w:val="000000" w:themeColor="text1"/>
                <w:sz w:val="20"/>
                <w:szCs w:val="20"/>
                <w:lang w:val="en"/>
              </w:rPr>
            </w:pPr>
            <w:r>
              <w:rPr>
                <w:color w:val="000000" w:themeColor="text1"/>
                <w:sz w:val="20"/>
                <w:szCs w:val="20"/>
                <w:lang w:val="en"/>
              </w:rPr>
              <w:t>Majority sessions are bookable in advance with maximum numbers.</w:t>
            </w:r>
          </w:p>
          <w:p w:rsidR="003F7482" w:rsidRDefault="003F7482" w:rsidP="003F7482">
            <w:pPr>
              <w:rPr>
                <w:color w:val="000000" w:themeColor="text1"/>
                <w:sz w:val="20"/>
                <w:szCs w:val="20"/>
                <w:lang w:val="en"/>
              </w:rPr>
            </w:pPr>
            <w:r>
              <w:rPr>
                <w:color w:val="000000" w:themeColor="text1"/>
                <w:sz w:val="20"/>
                <w:szCs w:val="20"/>
                <w:lang w:val="en"/>
              </w:rPr>
              <w:t>A separate queue for du</w:t>
            </w:r>
            <w:r w:rsidR="00A40A47">
              <w:rPr>
                <w:color w:val="000000" w:themeColor="text1"/>
                <w:sz w:val="20"/>
                <w:szCs w:val="20"/>
                <w:lang w:val="en"/>
              </w:rPr>
              <w:t>a</w:t>
            </w:r>
            <w:r>
              <w:rPr>
                <w:color w:val="000000" w:themeColor="text1"/>
                <w:sz w:val="20"/>
                <w:szCs w:val="20"/>
                <w:lang w:val="en"/>
              </w:rPr>
              <w:t xml:space="preserve">l use </w:t>
            </w:r>
            <w:proofErr w:type="spellStart"/>
            <w:r>
              <w:rPr>
                <w:color w:val="000000" w:themeColor="text1"/>
                <w:sz w:val="20"/>
                <w:szCs w:val="20"/>
                <w:lang w:val="en"/>
              </w:rPr>
              <w:t>centre</w:t>
            </w:r>
            <w:proofErr w:type="spellEnd"/>
            <w:r>
              <w:rPr>
                <w:color w:val="000000" w:themeColor="text1"/>
                <w:sz w:val="20"/>
                <w:szCs w:val="20"/>
                <w:lang w:val="en"/>
              </w:rPr>
              <w:t xml:space="preserve"> </w:t>
            </w:r>
            <w:r w:rsidR="008376D9">
              <w:rPr>
                <w:color w:val="000000" w:themeColor="text1"/>
                <w:sz w:val="20"/>
                <w:szCs w:val="20"/>
                <w:lang w:val="en"/>
              </w:rPr>
              <w:t>i.e.</w:t>
            </w:r>
            <w:r>
              <w:rPr>
                <w:color w:val="000000" w:themeColor="text1"/>
                <w:sz w:val="20"/>
                <w:szCs w:val="20"/>
                <w:lang w:val="en"/>
              </w:rPr>
              <w:t xml:space="preserve"> Library at CWC.</w:t>
            </w:r>
          </w:p>
          <w:p w:rsidR="003F7482" w:rsidRDefault="003F7482" w:rsidP="003F7482">
            <w:pPr>
              <w:rPr>
                <w:color w:val="000000" w:themeColor="text1"/>
                <w:sz w:val="20"/>
                <w:szCs w:val="20"/>
                <w:lang w:val="en"/>
              </w:rPr>
            </w:pPr>
            <w:r>
              <w:rPr>
                <w:color w:val="000000" w:themeColor="text1"/>
                <w:sz w:val="20"/>
                <w:szCs w:val="20"/>
                <w:lang w:val="en"/>
              </w:rPr>
              <w:t>One way system in place for entry and exit where possible.</w:t>
            </w:r>
          </w:p>
          <w:p w:rsidR="003F7482" w:rsidRDefault="003F7482" w:rsidP="003F7482">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 upon entry to the facility.</w:t>
            </w:r>
          </w:p>
          <w:p w:rsidR="003F7482" w:rsidRDefault="003F7482" w:rsidP="00E2242B">
            <w:pPr>
              <w:rPr>
                <w:color w:val="000000" w:themeColor="text1"/>
                <w:sz w:val="20"/>
                <w:szCs w:val="20"/>
                <w:lang w:val="en"/>
              </w:rPr>
            </w:pPr>
            <w:r>
              <w:rPr>
                <w:color w:val="000000" w:themeColor="text1"/>
                <w:sz w:val="20"/>
                <w:szCs w:val="20"/>
                <w:lang w:val="en"/>
              </w:rPr>
              <w:t xml:space="preserve">Signage </w:t>
            </w:r>
            <w:r w:rsidR="00E2242B">
              <w:rPr>
                <w:color w:val="000000" w:themeColor="text1"/>
                <w:sz w:val="20"/>
                <w:szCs w:val="20"/>
                <w:lang w:val="en"/>
              </w:rPr>
              <w:t>in place</w:t>
            </w:r>
            <w:r>
              <w:rPr>
                <w:color w:val="000000" w:themeColor="text1"/>
                <w:sz w:val="20"/>
                <w:szCs w:val="20"/>
                <w:lang w:val="en"/>
              </w:rPr>
              <w:t xml:space="preserve"> for user guidance.</w:t>
            </w:r>
          </w:p>
          <w:p w:rsidR="0097671C" w:rsidRPr="00A91FD3" w:rsidRDefault="0097671C" w:rsidP="0097671C">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826303" w:rsidRPr="00020F26" w:rsidRDefault="00D14485" w:rsidP="007A3062">
            <w:pPr>
              <w:rPr>
                <w:sz w:val="20"/>
                <w:szCs w:val="20"/>
              </w:rPr>
            </w:pPr>
            <w:r>
              <w:rPr>
                <w:sz w:val="20"/>
                <w:szCs w:val="20"/>
              </w:rPr>
              <w:t>2</w:t>
            </w:r>
          </w:p>
        </w:tc>
        <w:tc>
          <w:tcPr>
            <w:tcW w:w="567" w:type="dxa"/>
            <w:shd w:val="clear" w:color="auto" w:fill="auto"/>
          </w:tcPr>
          <w:p w:rsidR="00826303" w:rsidRPr="00020F26" w:rsidRDefault="00D14485" w:rsidP="007A3062">
            <w:pPr>
              <w:rPr>
                <w:sz w:val="20"/>
                <w:szCs w:val="20"/>
              </w:rPr>
            </w:pPr>
            <w:r>
              <w:rPr>
                <w:sz w:val="20"/>
                <w:szCs w:val="20"/>
              </w:rPr>
              <w:t>4</w:t>
            </w:r>
          </w:p>
        </w:tc>
        <w:tc>
          <w:tcPr>
            <w:tcW w:w="567" w:type="dxa"/>
            <w:shd w:val="clear" w:color="auto" w:fill="auto"/>
          </w:tcPr>
          <w:p w:rsidR="00826303" w:rsidRPr="00020F26" w:rsidRDefault="00D14485" w:rsidP="007A3062">
            <w:pPr>
              <w:rPr>
                <w:sz w:val="20"/>
                <w:szCs w:val="20"/>
              </w:rPr>
            </w:pPr>
            <w:r>
              <w:rPr>
                <w:sz w:val="20"/>
                <w:szCs w:val="20"/>
              </w:rPr>
              <w:t>8</w:t>
            </w:r>
          </w:p>
        </w:tc>
        <w:tc>
          <w:tcPr>
            <w:tcW w:w="3686" w:type="dxa"/>
            <w:shd w:val="clear" w:color="auto" w:fill="auto"/>
          </w:tcPr>
          <w:p w:rsidR="00826303" w:rsidRPr="00020F26" w:rsidRDefault="003F7482" w:rsidP="007A3062">
            <w:pPr>
              <w:rPr>
                <w:sz w:val="20"/>
                <w:szCs w:val="20"/>
              </w:rPr>
            </w:pPr>
            <w:r>
              <w:rPr>
                <w:sz w:val="20"/>
                <w:szCs w:val="20"/>
              </w:rPr>
              <w:t xml:space="preserve">The first 2 weeks of reopening FOH staff will be at entry points to control and instruct attendees regarding </w:t>
            </w:r>
            <w:r w:rsidR="00E2242B">
              <w:rPr>
                <w:sz w:val="20"/>
                <w:szCs w:val="20"/>
              </w:rPr>
              <w:t xml:space="preserve">the new centre procedures. </w:t>
            </w:r>
            <w:r>
              <w:rPr>
                <w:sz w:val="20"/>
                <w:szCs w:val="20"/>
              </w:rPr>
              <w:t xml:space="preserve"> </w:t>
            </w:r>
          </w:p>
        </w:tc>
        <w:tc>
          <w:tcPr>
            <w:tcW w:w="1134" w:type="dxa"/>
            <w:shd w:val="clear" w:color="auto" w:fill="auto"/>
          </w:tcPr>
          <w:p w:rsidR="00826303" w:rsidRPr="00D14485" w:rsidRDefault="00D14485" w:rsidP="007A3062">
            <w:pPr>
              <w:jc w:val="center"/>
              <w:rPr>
                <w:sz w:val="20"/>
                <w:szCs w:val="20"/>
              </w:rPr>
            </w:pPr>
            <w:r w:rsidRPr="00D14485">
              <w:rPr>
                <w:sz w:val="20"/>
                <w:szCs w:val="20"/>
              </w:rPr>
              <w:t>4</w:t>
            </w:r>
          </w:p>
        </w:tc>
      </w:tr>
      <w:tr w:rsidR="008E618E" w:rsidRPr="00020F26" w:rsidTr="007A306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8E618E" w:rsidRPr="007F13F5"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DE096E" w:rsidP="008E618E">
            <w:pPr>
              <w:rPr>
                <w:color w:val="000000" w:themeColor="text1"/>
                <w:sz w:val="20"/>
                <w:szCs w:val="20"/>
                <w:lang w:val="en"/>
              </w:rPr>
            </w:pPr>
            <w:hyperlink r:id="rId7"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9E6BA9" w:rsidRDefault="009E6BA9" w:rsidP="009E6BA9"/>
    <w:p w:rsidR="00DB1D50" w:rsidRDefault="00DB1D50" w:rsidP="000A71E6"/>
    <w:p w:rsidR="000A71E6" w:rsidRDefault="000A71E6" w:rsidP="000A71E6">
      <w:r>
        <w:lastRenderedPageBreak/>
        <w:t>Reception</w:t>
      </w:r>
      <w:r w:rsidR="0088111F">
        <w:t xml:space="preserve"> </w:t>
      </w:r>
      <w:r w:rsidR="0088111F">
        <w:rPr>
          <w:szCs w:val="20"/>
        </w:rPr>
        <w:t>(RLC / OLC / FSC / SAD / CWC / RAT)</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DB1D50" w:rsidRPr="00020F26" w:rsidTr="003F7482">
        <w:tblPrEx>
          <w:shd w:val="clear" w:color="auto" w:fill="auto"/>
        </w:tblPrEx>
        <w:tc>
          <w:tcPr>
            <w:tcW w:w="2024" w:type="dxa"/>
            <w:shd w:val="clear" w:color="auto" w:fill="FFFFFF"/>
          </w:tcPr>
          <w:p w:rsidR="00DB1D50" w:rsidRPr="00020F26" w:rsidRDefault="00DB1D50" w:rsidP="00DB1D50">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DB1D50" w:rsidRPr="00020F26" w:rsidRDefault="00DB1D50" w:rsidP="00DB1D50">
            <w:pPr>
              <w:rPr>
                <w:sz w:val="20"/>
                <w:szCs w:val="20"/>
              </w:rPr>
            </w:pPr>
            <w:r>
              <w:rPr>
                <w:sz w:val="20"/>
                <w:szCs w:val="20"/>
              </w:rPr>
              <w:t>All</w:t>
            </w:r>
          </w:p>
        </w:tc>
        <w:tc>
          <w:tcPr>
            <w:tcW w:w="4252" w:type="dxa"/>
            <w:shd w:val="clear" w:color="auto" w:fill="FFFFFF"/>
          </w:tcPr>
          <w:p w:rsidR="00DB1D50" w:rsidRDefault="00DB1D50" w:rsidP="00DB1D50">
            <w:pPr>
              <w:rPr>
                <w:color w:val="000000" w:themeColor="text1"/>
                <w:sz w:val="20"/>
                <w:szCs w:val="20"/>
                <w:lang w:val="en"/>
              </w:rPr>
            </w:pPr>
            <w:r>
              <w:rPr>
                <w:color w:val="000000" w:themeColor="text1"/>
                <w:sz w:val="20"/>
                <w:szCs w:val="20"/>
                <w:lang w:val="en"/>
              </w:rPr>
              <w:t xml:space="preserve">2 Meter markers in place upon entry to the facility. </w:t>
            </w:r>
          </w:p>
          <w:p w:rsidR="00DB1D50" w:rsidRDefault="00DB1D50" w:rsidP="00DB1D50">
            <w:pPr>
              <w:rPr>
                <w:color w:val="000000" w:themeColor="text1"/>
                <w:sz w:val="20"/>
                <w:szCs w:val="20"/>
                <w:lang w:val="en"/>
              </w:rPr>
            </w:pPr>
            <w:r>
              <w:rPr>
                <w:color w:val="000000" w:themeColor="text1"/>
                <w:sz w:val="20"/>
                <w:szCs w:val="20"/>
                <w:lang w:val="en"/>
              </w:rPr>
              <w:t>Majority sessions are bookable in advance with maximum numbers.</w:t>
            </w:r>
          </w:p>
          <w:p w:rsidR="00DB1D50" w:rsidRDefault="00DB1D50" w:rsidP="00DB1D50">
            <w:pPr>
              <w:rPr>
                <w:color w:val="000000" w:themeColor="text1"/>
                <w:sz w:val="20"/>
                <w:szCs w:val="20"/>
                <w:lang w:val="en"/>
              </w:rPr>
            </w:pPr>
            <w:r>
              <w:rPr>
                <w:color w:val="000000" w:themeColor="text1"/>
                <w:sz w:val="20"/>
                <w:szCs w:val="20"/>
                <w:lang w:val="en"/>
              </w:rPr>
              <w:t xml:space="preserve">A separate queue for duel use </w:t>
            </w:r>
            <w:proofErr w:type="spellStart"/>
            <w:r>
              <w:rPr>
                <w:color w:val="000000" w:themeColor="text1"/>
                <w:sz w:val="20"/>
                <w:szCs w:val="20"/>
                <w:lang w:val="en"/>
              </w:rPr>
              <w:t>centre</w:t>
            </w:r>
            <w:proofErr w:type="spellEnd"/>
            <w:r>
              <w:rPr>
                <w:color w:val="000000" w:themeColor="text1"/>
                <w:sz w:val="20"/>
                <w:szCs w:val="20"/>
                <w:lang w:val="en"/>
              </w:rPr>
              <w:t xml:space="preserve"> </w:t>
            </w:r>
            <w:r w:rsidR="008376D9">
              <w:rPr>
                <w:color w:val="000000" w:themeColor="text1"/>
                <w:sz w:val="20"/>
                <w:szCs w:val="20"/>
                <w:lang w:val="en"/>
              </w:rPr>
              <w:t>i.e.</w:t>
            </w:r>
            <w:r>
              <w:rPr>
                <w:color w:val="000000" w:themeColor="text1"/>
                <w:sz w:val="20"/>
                <w:szCs w:val="20"/>
                <w:lang w:val="en"/>
              </w:rPr>
              <w:t xml:space="preserve"> Library at CWC.</w:t>
            </w:r>
          </w:p>
          <w:p w:rsidR="00DB1D50" w:rsidRDefault="00DB1D50" w:rsidP="00DB1D50">
            <w:pPr>
              <w:rPr>
                <w:color w:val="000000" w:themeColor="text1"/>
                <w:sz w:val="20"/>
                <w:szCs w:val="20"/>
                <w:lang w:val="en"/>
              </w:rPr>
            </w:pPr>
            <w:r>
              <w:rPr>
                <w:color w:val="000000" w:themeColor="text1"/>
                <w:sz w:val="20"/>
                <w:szCs w:val="20"/>
                <w:lang w:val="en"/>
              </w:rPr>
              <w:t>One way system in place for entry and exit where possible.</w:t>
            </w:r>
          </w:p>
          <w:p w:rsidR="00DB1D50" w:rsidRDefault="00DB1D50" w:rsidP="00DB1D50">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 upon entry to the facility.</w:t>
            </w:r>
          </w:p>
          <w:p w:rsidR="00DB1D50" w:rsidRDefault="00DB1D50" w:rsidP="00DB1D50">
            <w:pPr>
              <w:rPr>
                <w:color w:val="000000" w:themeColor="text1"/>
                <w:sz w:val="20"/>
                <w:szCs w:val="20"/>
                <w:lang w:val="en"/>
              </w:rPr>
            </w:pPr>
            <w:r>
              <w:rPr>
                <w:color w:val="000000" w:themeColor="text1"/>
                <w:sz w:val="20"/>
                <w:szCs w:val="20"/>
                <w:lang w:val="en"/>
              </w:rPr>
              <w:t>Signage in place for user guidance.</w:t>
            </w:r>
          </w:p>
          <w:p w:rsidR="00DB1D50" w:rsidRDefault="00DB1D50" w:rsidP="00DB1D50">
            <w:pPr>
              <w:rPr>
                <w:color w:val="000000" w:themeColor="text1"/>
                <w:sz w:val="20"/>
                <w:szCs w:val="20"/>
                <w:lang w:val="en"/>
              </w:rPr>
            </w:pPr>
            <w:r>
              <w:rPr>
                <w:color w:val="000000" w:themeColor="text1"/>
                <w:sz w:val="20"/>
                <w:szCs w:val="20"/>
                <w:lang w:val="en"/>
              </w:rPr>
              <w:t>Protection screens in place for FOH team.</w:t>
            </w:r>
          </w:p>
          <w:p w:rsidR="00DB1D50" w:rsidRDefault="00DB1D50" w:rsidP="00DB1D50">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sanitiser</w:t>
            </w:r>
            <w:proofErr w:type="spellEnd"/>
            <w:r>
              <w:rPr>
                <w:color w:val="000000" w:themeColor="text1"/>
                <w:sz w:val="20"/>
                <w:szCs w:val="20"/>
                <w:lang w:val="en"/>
              </w:rPr>
              <w:t xml:space="preserve"> available at all stations for staff.</w:t>
            </w:r>
          </w:p>
          <w:p w:rsidR="00DB1D50" w:rsidRDefault="00DB1D50" w:rsidP="00DB1D50">
            <w:pPr>
              <w:rPr>
                <w:color w:val="000000" w:themeColor="text1"/>
                <w:sz w:val="20"/>
                <w:szCs w:val="20"/>
                <w:lang w:val="en"/>
              </w:rPr>
            </w:pPr>
            <w:r>
              <w:rPr>
                <w:color w:val="000000" w:themeColor="text1"/>
                <w:sz w:val="20"/>
                <w:szCs w:val="20"/>
                <w:lang w:val="en"/>
              </w:rPr>
              <w:t>Cashless process in place where possible.</w:t>
            </w:r>
          </w:p>
          <w:p w:rsidR="00DB1D50" w:rsidRDefault="00DB1D50" w:rsidP="00DB1D50">
            <w:pPr>
              <w:rPr>
                <w:color w:val="000000" w:themeColor="text1"/>
                <w:sz w:val="20"/>
                <w:szCs w:val="20"/>
                <w:lang w:val="en"/>
              </w:rPr>
            </w:pPr>
            <w:r>
              <w:rPr>
                <w:color w:val="000000" w:themeColor="text1"/>
                <w:sz w:val="20"/>
                <w:szCs w:val="20"/>
                <w:lang w:val="en"/>
              </w:rPr>
              <w:t>Numbers limited within the area in line with 2 meter distance guideline.</w:t>
            </w:r>
          </w:p>
          <w:p w:rsidR="00DB1D50" w:rsidRPr="00A91FD3" w:rsidRDefault="00DB1D50" w:rsidP="00DB1D50">
            <w:pPr>
              <w:rPr>
                <w:color w:val="000000" w:themeColor="text1"/>
                <w:sz w:val="20"/>
                <w:szCs w:val="20"/>
                <w:lang w:val="en"/>
              </w:rPr>
            </w:pPr>
          </w:p>
        </w:tc>
        <w:tc>
          <w:tcPr>
            <w:tcW w:w="567" w:type="dxa"/>
            <w:shd w:val="clear" w:color="auto" w:fill="auto"/>
          </w:tcPr>
          <w:p w:rsidR="00DB1D50" w:rsidRPr="00020F26" w:rsidRDefault="00D14485" w:rsidP="00DB1D50">
            <w:pPr>
              <w:rPr>
                <w:sz w:val="20"/>
                <w:szCs w:val="20"/>
              </w:rPr>
            </w:pPr>
            <w:r>
              <w:rPr>
                <w:sz w:val="20"/>
                <w:szCs w:val="20"/>
              </w:rPr>
              <w:t>2</w:t>
            </w:r>
          </w:p>
        </w:tc>
        <w:tc>
          <w:tcPr>
            <w:tcW w:w="567" w:type="dxa"/>
            <w:shd w:val="clear" w:color="auto" w:fill="auto"/>
          </w:tcPr>
          <w:p w:rsidR="00DB1D50" w:rsidRPr="00020F26" w:rsidRDefault="00D14485" w:rsidP="00DB1D50">
            <w:pPr>
              <w:rPr>
                <w:sz w:val="20"/>
                <w:szCs w:val="20"/>
              </w:rPr>
            </w:pPr>
            <w:r>
              <w:rPr>
                <w:sz w:val="20"/>
                <w:szCs w:val="20"/>
              </w:rPr>
              <w:t>2</w:t>
            </w:r>
          </w:p>
        </w:tc>
        <w:tc>
          <w:tcPr>
            <w:tcW w:w="567" w:type="dxa"/>
            <w:shd w:val="clear" w:color="auto" w:fill="auto"/>
          </w:tcPr>
          <w:p w:rsidR="00DB1D50" w:rsidRPr="00020F26" w:rsidRDefault="00D14485" w:rsidP="00DB1D50">
            <w:pPr>
              <w:rPr>
                <w:sz w:val="20"/>
                <w:szCs w:val="20"/>
              </w:rPr>
            </w:pPr>
            <w:r>
              <w:rPr>
                <w:sz w:val="20"/>
                <w:szCs w:val="20"/>
              </w:rPr>
              <w:t>4</w:t>
            </w:r>
          </w:p>
        </w:tc>
        <w:tc>
          <w:tcPr>
            <w:tcW w:w="3686" w:type="dxa"/>
            <w:shd w:val="clear" w:color="auto" w:fill="auto"/>
          </w:tcPr>
          <w:p w:rsidR="00DB1D50" w:rsidRPr="00020F26" w:rsidRDefault="00DB1D50" w:rsidP="00DB1D50">
            <w:pPr>
              <w:rPr>
                <w:sz w:val="20"/>
                <w:szCs w:val="20"/>
              </w:rPr>
            </w:pPr>
          </w:p>
        </w:tc>
        <w:tc>
          <w:tcPr>
            <w:tcW w:w="1134" w:type="dxa"/>
            <w:shd w:val="clear" w:color="auto" w:fill="auto"/>
          </w:tcPr>
          <w:p w:rsidR="00DB1D50" w:rsidRPr="00D14485" w:rsidRDefault="00D14485" w:rsidP="00DB1D50">
            <w:pPr>
              <w:jc w:val="center"/>
              <w:rPr>
                <w:sz w:val="20"/>
                <w:szCs w:val="20"/>
              </w:rPr>
            </w:pPr>
            <w:r w:rsidRPr="00D14485">
              <w:rPr>
                <w:sz w:val="20"/>
                <w:szCs w:val="20"/>
              </w:rPr>
              <w:t>4</w:t>
            </w:r>
          </w:p>
        </w:tc>
      </w:tr>
      <w:tr w:rsidR="00DB1D50" w:rsidRPr="00020F26" w:rsidTr="003F7482">
        <w:tblPrEx>
          <w:shd w:val="clear" w:color="auto" w:fill="auto"/>
        </w:tblPrEx>
        <w:tc>
          <w:tcPr>
            <w:tcW w:w="2024" w:type="dxa"/>
            <w:shd w:val="clear" w:color="auto" w:fill="FFFFFF"/>
          </w:tcPr>
          <w:p w:rsidR="00DB1D50" w:rsidRPr="00020F26" w:rsidRDefault="00DB1D50" w:rsidP="00DB1D50">
            <w:pPr>
              <w:rPr>
                <w:sz w:val="20"/>
                <w:szCs w:val="20"/>
              </w:rPr>
            </w:pPr>
            <w:r w:rsidRPr="00826303">
              <w:rPr>
                <w:sz w:val="20"/>
                <w:szCs w:val="20"/>
              </w:rPr>
              <w:t>Poor hygiene standards</w:t>
            </w:r>
          </w:p>
        </w:tc>
        <w:tc>
          <w:tcPr>
            <w:tcW w:w="1232" w:type="dxa"/>
            <w:shd w:val="clear" w:color="auto" w:fill="FFFFFF"/>
          </w:tcPr>
          <w:p w:rsidR="00DB1D50" w:rsidRPr="00020F26" w:rsidRDefault="00DB1D50" w:rsidP="00DB1D50">
            <w:pPr>
              <w:rPr>
                <w:sz w:val="20"/>
                <w:szCs w:val="20"/>
              </w:rPr>
            </w:pPr>
            <w:r>
              <w:rPr>
                <w:sz w:val="20"/>
                <w:szCs w:val="20"/>
              </w:rPr>
              <w:t>All</w:t>
            </w:r>
          </w:p>
        </w:tc>
        <w:tc>
          <w:tcPr>
            <w:tcW w:w="4252" w:type="dxa"/>
            <w:shd w:val="clear" w:color="auto" w:fill="FFFFFF"/>
          </w:tcPr>
          <w:p w:rsidR="00DB1D50" w:rsidRPr="007F13F5" w:rsidRDefault="00DB1D50" w:rsidP="00DB1D50">
            <w:pPr>
              <w:pStyle w:val="ListParagraph"/>
              <w:ind w:left="0"/>
              <w:rPr>
                <w:sz w:val="20"/>
                <w:szCs w:val="20"/>
              </w:rPr>
            </w:pPr>
            <w:r>
              <w:rPr>
                <w:sz w:val="20"/>
                <w:szCs w:val="20"/>
              </w:rPr>
              <w:t>Hand sanitising</w:t>
            </w:r>
            <w:r w:rsidR="008E618E">
              <w:rPr>
                <w:sz w:val="20"/>
                <w:szCs w:val="20"/>
              </w:rPr>
              <w:t xml:space="preserve">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w:t>
            </w:r>
            <w:r w:rsidR="007D6C80">
              <w:rPr>
                <w:sz w:val="20"/>
                <w:szCs w:val="20"/>
              </w:rPr>
              <w:t xml:space="preserve">key boards, monitors, phones, </w:t>
            </w:r>
            <w:r w:rsidRPr="007F13F5">
              <w:rPr>
                <w:sz w:val="20"/>
                <w:szCs w:val="20"/>
              </w:rPr>
              <w:t>door handles, light switches, reception area using appropriate cleaning produ</w:t>
            </w:r>
            <w:r w:rsidR="007D6C80">
              <w:rPr>
                <w:sz w:val="20"/>
                <w:szCs w:val="20"/>
              </w:rPr>
              <w:t>cts and methods.</w:t>
            </w:r>
            <w:r w:rsidRPr="007F13F5">
              <w:rPr>
                <w:sz w:val="20"/>
                <w:szCs w:val="20"/>
              </w:rPr>
              <w:t xml:space="preserve"> Hand washing facilities with soap and water in place &amp; actively encouraged.</w:t>
            </w:r>
          </w:p>
          <w:p w:rsidR="00DB1D50" w:rsidRPr="007F13F5" w:rsidRDefault="00DB1D50" w:rsidP="00DB1D50">
            <w:pPr>
              <w:pStyle w:val="ListParagraph"/>
              <w:numPr>
                <w:ilvl w:val="0"/>
                <w:numId w:val="2"/>
              </w:numPr>
              <w:jc w:val="both"/>
              <w:rPr>
                <w:sz w:val="20"/>
                <w:szCs w:val="20"/>
              </w:rPr>
            </w:pPr>
            <w:r w:rsidRPr="007F13F5">
              <w:rPr>
                <w:sz w:val="20"/>
                <w:szCs w:val="20"/>
              </w:rPr>
              <w:t>See hand washing guidance.</w:t>
            </w:r>
          </w:p>
          <w:p w:rsidR="00DB1D50" w:rsidRPr="007F13F5" w:rsidRDefault="00DE096E" w:rsidP="00DB1D50">
            <w:pPr>
              <w:rPr>
                <w:color w:val="000000" w:themeColor="text1"/>
                <w:sz w:val="20"/>
                <w:szCs w:val="20"/>
                <w:lang w:val="en"/>
              </w:rPr>
            </w:pPr>
            <w:hyperlink r:id="rId8" w:history="1">
              <w:r w:rsidR="00DB1D50" w:rsidRPr="007F13F5">
                <w:rPr>
                  <w:rStyle w:val="Hyperlink"/>
                  <w:sz w:val="20"/>
                  <w:szCs w:val="20"/>
                </w:rPr>
                <w:t>https://www.nhs.uk/live-well/healthy-body/best-way-to-wash-your-hands/</w:t>
              </w:r>
            </w:hyperlink>
          </w:p>
          <w:p w:rsidR="00DB1D50" w:rsidRPr="00A91FD3" w:rsidRDefault="00DB1D50" w:rsidP="00DB1D50">
            <w:pPr>
              <w:rPr>
                <w:color w:val="000000" w:themeColor="text1"/>
                <w:sz w:val="20"/>
                <w:szCs w:val="20"/>
                <w:lang w:val="en"/>
              </w:rPr>
            </w:pPr>
          </w:p>
        </w:tc>
        <w:tc>
          <w:tcPr>
            <w:tcW w:w="567" w:type="dxa"/>
            <w:shd w:val="clear" w:color="auto" w:fill="auto"/>
          </w:tcPr>
          <w:p w:rsidR="00DB1D50" w:rsidRPr="00020F26" w:rsidRDefault="00D14485" w:rsidP="00DB1D50">
            <w:pPr>
              <w:rPr>
                <w:sz w:val="20"/>
                <w:szCs w:val="20"/>
              </w:rPr>
            </w:pPr>
            <w:r>
              <w:rPr>
                <w:sz w:val="20"/>
                <w:szCs w:val="20"/>
              </w:rPr>
              <w:t>2</w:t>
            </w:r>
          </w:p>
        </w:tc>
        <w:tc>
          <w:tcPr>
            <w:tcW w:w="567" w:type="dxa"/>
            <w:shd w:val="clear" w:color="auto" w:fill="auto"/>
          </w:tcPr>
          <w:p w:rsidR="00DB1D50" w:rsidRPr="00020F26" w:rsidRDefault="00D14485" w:rsidP="00DB1D50">
            <w:pPr>
              <w:rPr>
                <w:sz w:val="20"/>
                <w:szCs w:val="20"/>
              </w:rPr>
            </w:pPr>
            <w:r>
              <w:rPr>
                <w:sz w:val="20"/>
                <w:szCs w:val="20"/>
              </w:rPr>
              <w:t>1</w:t>
            </w:r>
          </w:p>
        </w:tc>
        <w:tc>
          <w:tcPr>
            <w:tcW w:w="567" w:type="dxa"/>
            <w:shd w:val="clear" w:color="auto" w:fill="auto"/>
          </w:tcPr>
          <w:p w:rsidR="00DB1D50" w:rsidRPr="00020F26" w:rsidRDefault="00D14485" w:rsidP="00DB1D50">
            <w:pPr>
              <w:rPr>
                <w:sz w:val="20"/>
                <w:szCs w:val="20"/>
              </w:rPr>
            </w:pPr>
            <w:r>
              <w:rPr>
                <w:sz w:val="20"/>
                <w:szCs w:val="20"/>
              </w:rPr>
              <w:t>2</w:t>
            </w:r>
          </w:p>
        </w:tc>
        <w:tc>
          <w:tcPr>
            <w:tcW w:w="3686" w:type="dxa"/>
            <w:shd w:val="clear" w:color="auto" w:fill="auto"/>
          </w:tcPr>
          <w:p w:rsidR="00DB1D50" w:rsidRPr="00020F26" w:rsidRDefault="00DB1D50" w:rsidP="00DB1D50">
            <w:pPr>
              <w:rPr>
                <w:sz w:val="20"/>
                <w:szCs w:val="20"/>
              </w:rPr>
            </w:pPr>
          </w:p>
        </w:tc>
        <w:tc>
          <w:tcPr>
            <w:tcW w:w="1134" w:type="dxa"/>
            <w:shd w:val="clear" w:color="auto" w:fill="auto"/>
          </w:tcPr>
          <w:p w:rsidR="00DB1D50" w:rsidRPr="00D14485" w:rsidRDefault="00D14485" w:rsidP="00DB1D50">
            <w:pPr>
              <w:jc w:val="center"/>
              <w:rPr>
                <w:sz w:val="20"/>
                <w:szCs w:val="20"/>
              </w:rPr>
            </w:pPr>
            <w:r w:rsidRPr="00D14485">
              <w:rPr>
                <w:sz w:val="20"/>
                <w:szCs w:val="20"/>
              </w:rPr>
              <w:t>2</w:t>
            </w:r>
          </w:p>
        </w:tc>
      </w:tr>
    </w:tbl>
    <w:p w:rsidR="001B204D" w:rsidRDefault="001B204D" w:rsidP="000A71E6"/>
    <w:p w:rsidR="000A71E6" w:rsidRDefault="000A71E6" w:rsidP="000A71E6">
      <w:r>
        <w:t xml:space="preserve">Circulation Areas </w:t>
      </w:r>
      <w:r w:rsidR="0088111F">
        <w:rPr>
          <w:szCs w:val="20"/>
        </w:rPr>
        <w:t>(RLC / OLC / FSC / SAD / CWC / RAT)</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0A71E6" w:rsidRPr="00020F26" w:rsidTr="003F7482">
        <w:tblPrEx>
          <w:shd w:val="clear" w:color="auto" w:fill="auto"/>
        </w:tblPrEx>
        <w:tc>
          <w:tcPr>
            <w:tcW w:w="2024" w:type="dxa"/>
            <w:shd w:val="clear" w:color="auto" w:fill="FFFFFF"/>
          </w:tcPr>
          <w:p w:rsidR="000A71E6" w:rsidRPr="00020F26" w:rsidRDefault="000A71E6"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0A71E6" w:rsidRPr="00020F26" w:rsidRDefault="000A71E6" w:rsidP="003F7482">
            <w:pPr>
              <w:rPr>
                <w:sz w:val="20"/>
                <w:szCs w:val="20"/>
              </w:rPr>
            </w:pPr>
            <w:r>
              <w:rPr>
                <w:sz w:val="20"/>
                <w:szCs w:val="20"/>
              </w:rPr>
              <w:t>All</w:t>
            </w:r>
          </w:p>
        </w:tc>
        <w:tc>
          <w:tcPr>
            <w:tcW w:w="4252" w:type="dxa"/>
            <w:shd w:val="clear" w:color="auto" w:fill="FFFFFF"/>
          </w:tcPr>
          <w:p w:rsidR="001B204D" w:rsidRDefault="001B204D" w:rsidP="001B204D">
            <w:pPr>
              <w:rPr>
                <w:color w:val="000000" w:themeColor="text1"/>
                <w:sz w:val="20"/>
                <w:szCs w:val="20"/>
                <w:lang w:val="en"/>
              </w:rPr>
            </w:pPr>
            <w:r>
              <w:rPr>
                <w:color w:val="000000" w:themeColor="text1"/>
                <w:sz w:val="20"/>
                <w:szCs w:val="20"/>
                <w:lang w:val="en"/>
              </w:rPr>
              <w:t>One way system in place for entry and exit where possible.</w:t>
            </w:r>
          </w:p>
          <w:p w:rsidR="001B204D" w:rsidRDefault="001B204D" w:rsidP="001B204D">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sanitising</w:t>
            </w:r>
            <w:proofErr w:type="spellEnd"/>
            <w:r>
              <w:rPr>
                <w:color w:val="000000" w:themeColor="text1"/>
                <w:sz w:val="20"/>
                <w:szCs w:val="20"/>
                <w:lang w:val="en"/>
              </w:rPr>
              <w:t xml:space="preserve"> units throughout the facility the facility.</w:t>
            </w:r>
          </w:p>
          <w:p w:rsidR="001B204D" w:rsidRDefault="001B204D" w:rsidP="001B204D">
            <w:pPr>
              <w:rPr>
                <w:color w:val="000000" w:themeColor="text1"/>
                <w:sz w:val="20"/>
                <w:szCs w:val="20"/>
                <w:lang w:val="en"/>
              </w:rPr>
            </w:pPr>
            <w:r>
              <w:rPr>
                <w:color w:val="000000" w:themeColor="text1"/>
                <w:sz w:val="20"/>
                <w:szCs w:val="20"/>
                <w:lang w:val="en"/>
              </w:rPr>
              <w:t>Signage in place for user guidance and enforced.</w:t>
            </w:r>
          </w:p>
          <w:p w:rsidR="001B204D" w:rsidRDefault="001B204D" w:rsidP="001B204D">
            <w:pPr>
              <w:rPr>
                <w:color w:val="000000" w:themeColor="text1"/>
                <w:sz w:val="20"/>
                <w:szCs w:val="20"/>
                <w:lang w:val="en"/>
              </w:rPr>
            </w:pPr>
            <w:r>
              <w:rPr>
                <w:color w:val="000000" w:themeColor="text1"/>
                <w:sz w:val="20"/>
                <w:szCs w:val="20"/>
                <w:lang w:val="en"/>
              </w:rPr>
              <w:t>Patrons advised to keep the 2 meter social distancing whilst using the facilities.</w:t>
            </w:r>
          </w:p>
          <w:p w:rsidR="0097671C" w:rsidRDefault="004F2D3B" w:rsidP="001B204D">
            <w:pPr>
              <w:rPr>
                <w:color w:val="000000" w:themeColor="text1"/>
                <w:sz w:val="20"/>
                <w:szCs w:val="20"/>
                <w:lang w:val="en"/>
              </w:rPr>
            </w:pPr>
            <w:r>
              <w:rPr>
                <w:color w:val="000000" w:themeColor="text1"/>
                <w:sz w:val="20"/>
                <w:szCs w:val="20"/>
                <w:lang w:val="en"/>
              </w:rPr>
              <w:t>Any seating/Tables removed to open walkways.</w:t>
            </w:r>
          </w:p>
          <w:p w:rsidR="004F2D3B" w:rsidRDefault="0097671C" w:rsidP="001B204D">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way through the building and when in a public vicinity such as a spectator area.</w:t>
            </w:r>
          </w:p>
          <w:p w:rsidR="000A71E6" w:rsidRPr="00A91FD3" w:rsidRDefault="000A71E6" w:rsidP="003F7482">
            <w:pPr>
              <w:rPr>
                <w:color w:val="000000" w:themeColor="text1"/>
                <w:sz w:val="20"/>
                <w:szCs w:val="20"/>
                <w:lang w:val="en"/>
              </w:rPr>
            </w:pP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4</w:t>
            </w:r>
          </w:p>
        </w:tc>
        <w:tc>
          <w:tcPr>
            <w:tcW w:w="3686" w:type="dxa"/>
            <w:shd w:val="clear" w:color="auto" w:fill="auto"/>
          </w:tcPr>
          <w:p w:rsidR="000A71E6" w:rsidRPr="00020F26" w:rsidRDefault="000A71E6" w:rsidP="003F7482">
            <w:pPr>
              <w:rPr>
                <w:sz w:val="20"/>
                <w:szCs w:val="20"/>
              </w:rPr>
            </w:pPr>
          </w:p>
        </w:tc>
        <w:tc>
          <w:tcPr>
            <w:tcW w:w="1134" w:type="dxa"/>
            <w:shd w:val="clear" w:color="auto" w:fill="auto"/>
          </w:tcPr>
          <w:p w:rsidR="000A71E6"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8E618E" w:rsidRPr="007F13F5"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DE096E" w:rsidP="008E618E">
            <w:pPr>
              <w:rPr>
                <w:color w:val="000000" w:themeColor="text1"/>
                <w:sz w:val="20"/>
                <w:szCs w:val="20"/>
                <w:lang w:val="en"/>
              </w:rPr>
            </w:pPr>
            <w:hyperlink r:id="rId9"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88111F" w:rsidRDefault="0088111F" w:rsidP="000A71E6"/>
    <w:p w:rsidR="0097671C" w:rsidRDefault="0097671C" w:rsidP="000A71E6"/>
    <w:p w:rsidR="000A71E6" w:rsidRDefault="000A71E6" w:rsidP="000A71E6">
      <w:r>
        <w:lastRenderedPageBreak/>
        <w:t xml:space="preserve">Changing rooms &amp; Toilets </w:t>
      </w:r>
      <w:r w:rsidR="0088111F">
        <w:rPr>
          <w:szCs w:val="20"/>
        </w:rPr>
        <w:t>(RLC / OLC / FSC / SAD / CWC / RAT)</w:t>
      </w:r>
    </w:p>
    <w:p w:rsidR="000A71E6" w:rsidRDefault="000A71E6" w:rsidP="000A71E6"/>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A71E6" w:rsidRPr="00020F26" w:rsidTr="003F7482">
        <w:trPr>
          <w:tblHeader/>
        </w:trPr>
        <w:tc>
          <w:tcPr>
            <w:tcW w:w="2024" w:type="dxa"/>
            <w:shd w:val="clear" w:color="auto" w:fill="E0E0E0"/>
          </w:tcPr>
          <w:p w:rsidR="000A71E6" w:rsidRPr="00020F26" w:rsidRDefault="000A71E6" w:rsidP="003F7482">
            <w:pPr>
              <w:rPr>
                <w:b/>
                <w:sz w:val="20"/>
                <w:szCs w:val="20"/>
              </w:rPr>
            </w:pPr>
            <w:r w:rsidRPr="00020F26">
              <w:rPr>
                <w:b/>
                <w:sz w:val="20"/>
                <w:szCs w:val="20"/>
              </w:rPr>
              <w:t>Hazard</w:t>
            </w:r>
          </w:p>
          <w:p w:rsidR="000A71E6" w:rsidRPr="00020F26" w:rsidRDefault="000A71E6" w:rsidP="003F7482">
            <w:pPr>
              <w:rPr>
                <w:sz w:val="20"/>
                <w:szCs w:val="20"/>
              </w:rPr>
            </w:pPr>
            <w:r w:rsidRPr="00020F26">
              <w:rPr>
                <w:sz w:val="20"/>
                <w:szCs w:val="20"/>
              </w:rPr>
              <w:t>What the hazard is/ possible injury</w:t>
            </w:r>
          </w:p>
        </w:tc>
        <w:tc>
          <w:tcPr>
            <w:tcW w:w="1232" w:type="dxa"/>
            <w:shd w:val="clear" w:color="auto" w:fill="E0E0E0"/>
          </w:tcPr>
          <w:p w:rsidR="000A71E6" w:rsidRPr="00020F26" w:rsidRDefault="000A71E6" w:rsidP="003F7482">
            <w:pPr>
              <w:rPr>
                <w:b/>
                <w:sz w:val="20"/>
                <w:szCs w:val="20"/>
              </w:rPr>
            </w:pPr>
            <w:r w:rsidRPr="00020F26">
              <w:rPr>
                <w:b/>
                <w:sz w:val="20"/>
                <w:szCs w:val="20"/>
              </w:rPr>
              <w:t>Risk To</w:t>
            </w:r>
          </w:p>
          <w:p w:rsidR="000A71E6" w:rsidRPr="00020F26" w:rsidRDefault="000A71E6" w:rsidP="003F7482">
            <w:pPr>
              <w:rPr>
                <w:sz w:val="20"/>
                <w:szCs w:val="20"/>
              </w:rPr>
            </w:pPr>
            <w:r w:rsidRPr="00020F26">
              <w:rPr>
                <w:sz w:val="20"/>
                <w:szCs w:val="20"/>
              </w:rPr>
              <w:t>Who may be harmed</w:t>
            </w:r>
          </w:p>
        </w:tc>
        <w:tc>
          <w:tcPr>
            <w:tcW w:w="4252" w:type="dxa"/>
            <w:shd w:val="clear" w:color="auto" w:fill="E0E0E0"/>
          </w:tcPr>
          <w:p w:rsidR="000A71E6" w:rsidRPr="00020F26" w:rsidRDefault="000A71E6" w:rsidP="003F7482">
            <w:pPr>
              <w:rPr>
                <w:b/>
                <w:sz w:val="20"/>
                <w:szCs w:val="20"/>
              </w:rPr>
            </w:pPr>
            <w:r w:rsidRPr="00020F26">
              <w:rPr>
                <w:b/>
                <w:sz w:val="20"/>
                <w:szCs w:val="20"/>
              </w:rPr>
              <w:t>Control Measures</w:t>
            </w:r>
          </w:p>
          <w:p w:rsidR="000A71E6" w:rsidRPr="00020F26" w:rsidRDefault="000A71E6" w:rsidP="003F7482">
            <w:pPr>
              <w:rPr>
                <w:sz w:val="20"/>
                <w:szCs w:val="20"/>
              </w:rPr>
            </w:pPr>
            <w:r w:rsidRPr="00020F26">
              <w:rPr>
                <w:sz w:val="20"/>
                <w:szCs w:val="20"/>
              </w:rPr>
              <w:t>What are you already doing?</w:t>
            </w:r>
          </w:p>
        </w:tc>
        <w:tc>
          <w:tcPr>
            <w:tcW w:w="567" w:type="dxa"/>
            <w:shd w:val="clear" w:color="auto" w:fill="E0E0E0"/>
          </w:tcPr>
          <w:p w:rsidR="000A71E6" w:rsidRPr="00020F26" w:rsidRDefault="000A71E6" w:rsidP="003F7482">
            <w:pPr>
              <w:jc w:val="center"/>
              <w:rPr>
                <w:b/>
                <w:sz w:val="20"/>
                <w:szCs w:val="20"/>
              </w:rPr>
            </w:pPr>
            <w:r w:rsidRPr="00020F26">
              <w:rPr>
                <w:b/>
                <w:sz w:val="20"/>
                <w:szCs w:val="20"/>
              </w:rPr>
              <w:t>L</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S</w:t>
            </w:r>
          </w:p>
          <w:p w:rsidR="000A71E6" w:rsidRPr="00020F26" w:rsidRDefault="000A71E6" w:rsidP="003F7482">
            <w:pPr>
              <w:jc w:val="center"/>
              <w:rPr>
                <w:b/>
                <w:sz w:val="20"/>
                <w:szCs w:val="20"/>
              </w:rPr>
            </w:pPr>
          </w:p>
        </w:tc>
        <w:tc>
          <w:tcPr>
            <w:tcW w:w="567" w:type="dxa"/>
            <w:shd w:val="clear" w:color="auto" w:fill="E0E0E0"/>
          </w:tcPr>
          <w:p w:rsidR="000A71E6" w:rsidRPr="00020F26" w:rsidRDefault="000A71E6" w:rsidP="003F7482">
            <w:pPr>
              <w:jc w:val="center"/>
              <w:rPr>
                <w:b/>
                <w:sz w:val="20"/>
                <w:szCs w:val="20"/>
              </w:rPr>
            </w:pPr>
            <w:r w:rsidRPr="00020F26">
              <w:rPr>
                <w:b/>
                <w:sz w:val="20"/>
                <w:szCs w:val="20"/>
              </w:rPr>
              <w:t>R</w:t>
            </w:r>
          </w:p>
          <w:p w:rsidR="000A71E6" w:rsidRPr="00020F26" w:rsidRDefault="000A71E6" w:rsidP="003F7482">
            <w:pPr>
              <w:jc w:val="center"/>
              <w:rPr>
                <w:b/>
                <w:sz w:val="20"/>
                <w:szCs w:val="20"/>
              </w:rPr>
            </w:pPr>
          </w:p>
        </w:tc>
        <w:tc>
          <w:tcPr>
            <w:tcW w:w="3686" w:type="dxa"/>
            <w:shd w:val="clear" w:color="auto" w:fill="E0E0E0"/>
          </w:tcPr>
          <w:p w:rsidR="000A71E6" w:rsidRPr="00020F26" w:rsidRDefault="000A71E6" w:rsidP="003F7482">
            <w:pPr>
              <w:rPr>
                <w:b/>
                <w:sz w:val="20"/>
                <w:szCs w:val="20"/>
              </w:rPr>
            </w:pPr>
            <w:r w:rsidRPr="00020F26">
              <w:rPr>
                <w:b/>
                <w:sz w:val="20"/>
                <w:szCs w:val="20"/>
              </w:rPr>
              <w:t>Further Control Measures</w:t>
            </w:r>
          </w:p>
          <w:p w:rsidR="000A71E6" w:rsidRPr="00020F26" w:rsidRDefault="000A71E6" w:rsidP="003F7482">
            <w:pPr>
              <w:rPr>
                <w:sz w:val="20"/>
                <w:szCs w:val="20"/>
              </w:rPr>
            </w:pPr>
            <w:r w:rsidRPr="00020F26">
              <w:rPr>
                <w:sz w:val="20"/>
                <w:szCs w:val="20"/>
              </w:rPr>
              <w:t>(add to H&amp;S Improvement Plan)</w:t>
            </w:r>
          </w:p>
        </w:tc>
        <w:tc>
          <w:tcPr>
            <w:tcW w:w="1134" w:type="dxa"/>
            <w:shd w:val="clear" w:color="auto" w:fill="E0E0E0"/>
          </w:tcPr>
          <w:p w:rsidR="000A71E6" w:rsidRPr="00020F26" w:rsidRDefault="000A71E6" w:rsidP="003F7482">
            <w:pPr>
              <w:rPr>
                <w:sz w:val="20"/>
                <w:szCs w:val="20"/>
              </w:rPr>
            </w:pPr>
            <w:r w:rsidRPr="00020F26">
              <w:rPr>
                <w:b/>
                <w:sz w:val="20"/>
                <w:szCs w:val="20"/>
              </w:rPr>
              <w:t>Risk Rating</w:t>
            </w:r>
            <w:r w:rsidRPr="00020F26">
              <w:rPr>
                <w:sz w:val="20"/>
                <w:szCs w:val="20"/>
              </w:rPr>
              <w:t xml:space="preserve"> after Measures</w:t>
            </w:r>
          </w:p>
        </w:tc>
      </w:tr>
      <w:tr w:rsidR="000A71E6" w:rsidRPr="00020F26" w:rsidTr="003F7482">
        <w:tblPrEx>
          <w:shd w:val="clear" w:color="auto" w:fill="auto"/>
        </w:tblPrEx>
        <w:tc>
          <w:tcPr>
            <w:tcW w:w="2024" w:type="dxa"/>
            <w:shd w:val="clear" w:color="auto" w:fill="FFFFFF"/>
          </w:tcPr>
          <w:p w:rsidR="000A71E6" w:rsidRPr="00020F26" w:rsidRDefault="000A71E6"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0A71E6" w:rsidRPr="00020F26" w:rsidRDefault="000A71E6" w:rsidP="003F7482">
            <w:pPr>
              <w:rPr>
                <w:sz w:val="20"/>
                <w:szCs w:val="20"/>
              </w:rPr>
            </w:pPr>
            <w:r>
              <w:rPr>
                <w:sz w:val="20"/>
                <w:szCs w:val="20"/>
              </w:rPr>
              <w:t>All</w:t>
            </w:r>
          </w:p>
        </w:tc>
        <w:tc>
          <w:tcPr>
            <w:tcW w:w="4252" w:type="dxa"/>
            <w:shd w:val="clear" w:color="auto" w:fill="FFFFFF"/>
          </w:tcPr>
          <w:p w:rsidR="002223EB" w:rsidRDefault="001B204D" w:rsidP="001B204D">
            <w:pPr>
              <w:rPr>
                <w:color w:val="000000" w:themeColor="text1"/>
                <w:sz w:val="20"/>
                <w:szCs w:val="20"/>
                <w:lang w:val="en"/>
              </w:rPr>
            </w:pPr>
            <w:r>
              <w:rPr>
                <w:color w:val="000000" w:themeColor="text1"/>
                <w:sz w:val="20"/>
                <w:szCs w:val="20"/>
                <w:lang w:val="en"/>
              </w:rPr>
              <w:t xml:space="preserve">Hand </w:t>
            </w:r>
            <w:proofErr w:type="spellStart"/>
            <w:r>
              <w:rPr>
                <w:color w:val="000000" w:themeColor="text1"/>
                <w:sz w:val="20"/>
                <w:szCs w:val="20"/>
                <w:lang w:val="en"/>
              </w:rPr>
              <w:t>sanitisin</w:t>
            </w:r>
            <w:r w:rsidR="002223EB">
              <w:rPr>
                <w:color w:val="000000" w:themeColor="text1"/>
                <w:sz w:val="20"/>
                <w:szCs w:val="20"/>
                <w:lang w:val="en"/>
              </w:rPr>
              <w:t>g</w:t>
            </w:r>
            <w:proofErr w:type="spellEnd"/>
            <w:r w:rsidR="002223EB">
              <w:rPr>
                <w:color w:val="000000" w:themeColor="text1"/>
                <w:sz w:val="20"/>
                <w:szCs w:val="20"/>
                <w:lang w:val="en"/>
              </w:rPr>
              <w:t xml:space="preserve"> units throughout the facility.</w:t>
            </w:r>
          </w:p>
          <w:p w:rsidR="001B204D" w:rsidRDefault="001B204D" w:rsidP="001B204D">
            <w:pPr>
              <w:rPr>
                <w:color w:val="000000" w:themeColor="text1"/>
                <w:sz w:val="20"/>
                <w:szCs w:val="20"/>
                <w:lang w:val="en"/>
              </w:rPr>
            </w:pPr>
            <w:r>
              <w:rPr>
                <w:color w:val="000000" w:themeColor="text1"/>
                <w:sz w:val="20"/>
                <w:szCs w:val="20"/>
                <w:lang w:val="en"/>
              </w:rPr>
              <w:t>Signage in place for user guidance and enforced.</w:t>
            </w:r>
          </w:p>
          <w:p w:rsidR="001B204D" w:rsidRDefault="001B204D" w:rsidP="001B204D">
            <w:pPr>
              <w:rPr>
                <w:color w:val="000000" w:themeColor="text1"/>
                <w:sz w:val="20"/>
                <w:szCs w:val="20"/>
                <w:lang w:val="en"/>
              </w:rPr>
            </w:pPr>
            <w:r>
              <w:rPr>
                <w:color w:val="000000" w:themeColor="text1"/>
                <w:sz w:val="20"/>
                <w:szCs w:val="20"/>
                <w:lang w:val="en"/>
              </w:rPr>
              <w:t>Patrons advised to keep the 2 meter social distancing whilst using the facilities including all changing facilities and toilets.</w:t>
            </w:r>
          </w:p>
          <w:p w:rsidR="000A71E6" w:rsidRPr="00A91FD3" w:rsidRDefault="0097671C" w:rsidP="003F7482">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2</w:t>
            </w:r>
          </w:p>
        </w:tc>
        <w:tc>
          <w:tcPr>
            <w:tcW w:w="567" w:type="dxa"/>
            <w:shd w:val="clear" w:color="auto" w:fill="auto"/>
          </w:tcPr>
          <w:p w:rsidR="000A71E6" w:rsidRPr="00020F26" w:rsidRDefault="00D14485" w:rsidP="003F7482">
            <w:pPr>
              <w:rPr>
                <w:sz w:val="20"/>
                <w:szCs w:val="20"/>
              </w:rPr>
            </w:pPr>
            <w:r>
              <w:rPr>
                <w:sz w:val="20"/>
                <w:szCs w:val="20"/>
              </w:rPr>
              <w:t>4</w:t>
            </w:r>
          </w:p>
        </w:tc>
        <w:tc>
          <w:tcPr>
            <w:tcW w:w="3686" w:type="dxa"/>
            <w:shd w:val="clear" w:color="auto" w:fill="auto"/>
          </w:tcPr>
          <w:p w:rsidR="000A71E6" w:rsidRPr="00020F26" w:rsidRDefault="000A71E6" w:rsidP="003F7482">
            <w:pPr>
              <w:rPr>
                <w:sz w:val="20"/>
                <w:szCs w:val="20"/>
              </w:rPr>
            </w:pPr>
          </w:p>
        </w:tc>
        <w:tc>
          <w:tcPr>
            <w:tcW w:w="1134" w:type="dxa"/>
            <w:shd w:val="clear" w:color="auto" w:fill="auto"/>
          </w:tcPr>
          <w:p w:rsidR="000A71E6"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1B204D" w:rsidRDefault="008E618E" w:rsidP="008E618E">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w:t>
            </w:r>
          </w:p>
          <w:p w:rsidR="00924775" w:rsidRDefault="001B204D" w:rsidP="008E618E">
            <w:pPr>
              <w:pStyle w:val="ListParagraph"/>
              <w:ind w:left="0"/>
              <w:rPr>
                <w:sz w:val="20"/>
                <w:szCs w:val="20"/>
              </w:rPr>
            </w:pPr>
            <w:r w:rsidRPr="002223EB">
              <w:rPr>
                <w:sz w:val="20"/>
                <w:szCs w:val="20"/>
              </w:rPr>
              <w:t xml:space="preserve">All Hair Dryers and </w:t>
            </w:r>
            <w:r w:rsidR="00924775" w:rsidRPr="002223EB">
              <w:rPr>
                <w:sz w:val="20"/>
                <w:szCs w:val="20"/>
              </w:rPr>
              <w:t>Hand dryers will be place out</w:t>
            </w:r>
            <w:r w:rsidRPr="002223EB">
              <w:rPr>
                <w:sz w:val="20"/>
                <w:szCs w:val="20"/>
              </w:rPr>
              <w:t xml:space="preserve"> </w:t>
            </w:r>
            <w:r w:rsidR="008376D9" w:rsidRPr="002223EB">
              <w:rPr>
                <w:sz w:val="20"/>
                <w:szCs w:val="20"/>
              </w:rPr>
              <w:t xml:space="preserve">of use </w:t>
            </w:r>
            <w:r w:rsidRPr="002223EB">
              <w:rPr>
                <w:sz w:val="20"/>
                <w:szCs w:val="20"/>
              </w:rPr>
              <w:t>until further notice.</w:t>
            </w:r>
            <w:r w:rsidR="008E618E" w:rsidRPr="007F13F5">
              <w:rPr>
                <w:sz w:val="20"/>
                <w:szCs w:val="20"/>
              </w:rPr>
              <w:t xml:space="preserve">           </w:t>
            </w:r>
          </w:p>
          <w:p w:rsidR="00924775" w:rsidRDefault="00924775" w:rsidP="008E618E">
            <w:pPr>
              <w:pStyle w:val="ListParagraph"/>
              <w:ind w:left="0"/>
              <w:rPr>
                <w:sz w:val="20"/>
                <w:szCs w:val="20"/>
              </w:rPr>
            </w:pPr>
            <w:r>
              <w:rPr>
                <w:sz w:val="20"/>
                <w:szCs w:val="20"/>
              </w:rPr>
              <w:t>Group changing facilities only to be used by Education and cleaned as per rota.</w:t>
            </w:r>
            <w:r w:rsidR="008E618E" w:rsidRPr="007F13F5">
              <w:rPr>
                <w:sz w:val="20"/>
                <w:szCs w:val="20"/>
              </w:rPr>
              <w:t xml:space="preserve">    </w:t>
            </w:r>
          </w:p>
          <w:p w:rsidR="00924775" w:rsidRDefault="00924775" w:rsidP="008E618E">
            <w:pPr>
              <w:pStyle w:val="ListParagraph"/>
              <w:ind w:left="0"/>
              <w:rPr>
                <w:sz w:val="20"/>
                <w:szCs w:val="20"/>
              </w:rPr>
            </w:pPr>
            <w:r>
              <w:rPr>
                <w:sz w:val="20"/>
                <w:szCs w:val="20"/>
              </w:rPr>
              <w:t>Disability changing facilities restricted to patrons eligible and 1 in and 1 out process. Access via radar key.</w:t>
            </w:r>
            <w:r w:rsidR="008E618E" w:rsidRPr="007F13F5">
              <w:rPr>
                <w:sz w:val="20"/>
                <w:szCs w:val="20"/>
              </w:rPr>
              <w:t xml:space="preserve">                                        </w:t>
            </w:r>
          </w:p>
          <w:p w:rsidR="008E618E" w:rsidRPr="007F13F5" w:rsidRDefault="008E618E" w:rsidP="008E618E">
            <w:pPr>
              <w:pStyle w:val="ListParagraph"/>
              <w:ind w:left="0"/>
              <w:rPr>
                <w:sz w:val="20"/>
                <w:szCs w:val="20"/>
              </w:rPr>
            </w:pPr>
            <w:r w:rsidRPr="007F13F5">
              <w:rPr>
                <w:sz w:val="20"/>
                <w:szCs w:val="20"/>
              </w:rPr>
              <w:t>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DE096E" w:rsidP="008E618E">
            <w:pPr>
              <w:rPr>
                <w:color w:val="000000" w:themeColor="text1"/>
                <w:sz w:val="20"/>
                <w:szCs w:val="20"/>
                <w:lang w:val="en"/>
              </w:rPr>
            </w:pPr>
            <w:hyperlink r:id="rId10"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354308" w:rsidRDefault="00354308" w:rsidP="00354308">
      <w:r>
        <w:lastRenderedPageBreak/>
        <w:t>Staff Room</w:t>
      </w:r>
      <w:r w:rsidR="0088111F">
        <w:t xml:space="preserve"> </w:t>
      </w:r>
      <w:r w:rsidR="0088111F">
        <w:rPr>
          <w:szCs w:val="20"/>
        </w:rPr>
        <w:t>(RLC / OLC / FSC / SAD / CWC)</w:t>
      </w:r>
    </w:p>
    <w:p w:rsidR="00354308" w:rsidRDefault="00354308" w:rsidP="00354308"/>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54308" w:rsidRPr="00020F26" w:rsidTr="003F7482">
        <w:trPr>
          <w:tblHeader/>
        </w:trPr>
        <w:tc>
          <w:tcPr>
            <w:tcW w:w="2024" w:type="dxa"/>
            <w:shd w:val="clear" w:color="auto" w:fill="E0E0E0"/>
          </w:tcPr>
          <w:p w:rsidR="00354308" w:rsidRPr="00020F26" w:rsidRDefault="00354308" w:rsidP="003F7482">
            <w:pPr>
              <w:rPr>
                <w:b/>
                <w:sz w:val="20"/>
                <w:szCs w:val="20"/>
              </w:rPr>
            </w:pPr>
            <w:r w:rsidRPr="00020F26">
              <w:rPr>
                <w:b/>
                <w:sz w:val="20"/>
                <w:szCs w:val="20"/>
              </w:rPr>
              <w:t>Hazard</w:t>
            </w:r>
          </w:p>
          <w:p w:rsidR="00354308" w:rsidRPr="00020F26" w:rsidRDefault="00354308" w:rsidP="003F7482">
            <w:pPr>
              <w:rPr>
                <w:sz w:val="20"/>
                <w:szCs w:val="20"/>
              </w:rPr>
            </w:pPr>
            <w:r w:rsidRPr="00020F26">
              <w:rPr>
                <w:sz w:val="20"/>
                <w:szCs w:val="20"/>
              </w:rPr>
              <w:t>What the hazard is/ possible injury</w:t>
            </w:r>
          </w:p>
        </w:tc>
        <w:tc>
          <w:tcPr>
            <w:tcW w:w="1232" w:type="dxa"/>
            <w:shd w:val="clear" w:color="auto" w:fill="E0E0E0"/>
          </w:tcPr>
          <w:p w:rsidR="00354308" w:rsidRPr="00020F26" w:rsidRDefault="00354308" w:rsidP="003F7482">
            <w:pPr>
              <w:rPr>
                <w:b/>
                <w:sz w:val="20"/>
                <w:szCs w:val="20"/>
              </w:rPr>
            </w:pPr>
            <w:r w:rsidRPr="00020F26">
              <w:rPr>
                <w:b/>
                <w:sz w:val="20"/>
                <w:szCs w:val="20"/>
              </w:rPr>
              <w:t>Risk To</w:t>
            </w:r>
          </w:p>
          <w:p w:rsidR="00354308" w:rsidRPr="00020F26" w:rsidRDefault="00354308" w:rsidP="003F7482">
            <w:pPr>
              <w:rPr>
                <w:sz w:val="20"/>
                <w:szCs w:val="20"/>
              </w:rPr>
            </w:pPr>
            <w:r w:rsidRPr="00020F26">
              <w:rPr>
                <w:sz w:val="20"/>
                <w:szCs w:val="20"/>
              </w:rPr>
              <w:t>Who may be harmed</w:t>
            </w:r>
          </w:p>
        </w:tc>
        <w:tc>
          <w:tcPr>
            <w:tcW w:w="4252" w:type="dxa"/>
            <w:shd w:val="clear" w:color="auto" w:fill="E0E0E0"/>
          </w:tcPr>
          <w:p w:rsidR="00354308" w:rsidRPr="00020F26" w:rsidRDefault="00354308" w:rsidP="003F7482">
            <w:pPr>
              <w:rPr>
                <w:b/>
                <w:sz w:val="20"/>
                <w:szCs w:val="20"/>
              </w:rPr>
            </w:pPr>
            <w:r w:rsidRPr="00020F26">
              <w:rPr>
                <w:b/>
                <w:sz w:val="20"/>
                <w:szCs w:val="20"/>
              </w:rPr>
              <w:t>Control Measures</w:t>
            </w:r>
          </w:p>
          <w:p w:rsidR="00354308" w:rsidRPr="00020F26" w:rsidRDefault="00354308" w:rsidP="003F7482">
            <w:pPr>
              <w:rPr>
                <w:sz w:val="20"/>
                <w:szCs w:val="20"/>
              </w:rPr>
            </w:pPr>
            <w:r w:rsidRPr="00020F26">
              <w:rPr>
                <w:sz w:val="20"/>
                <w:szCs w:val="20"/>
              </w:rPr>
              <w:t>What are you already doing?</w:t>
            </w:r>
          </w:p>
        </w:tc>
        <w:tc>
          <w:tcPr>
            <w:tcW w:w="567" w:type="dxa"/>
            <w:shd w:val="clear" w:color="auto" w:fill="E0E0E0"/>
          </w:tcPr>
          <w:p w:rsidR="00354308" w:rsidRPr="00020F26" w:rsidRDefault="00354308" w:rsidP="003F7482">
            <w:pPr>
              <w:jc w:val="center"/>
              <w:rPr>
                <w:b/>
                <w:sz w:val="20"/>
                <w:szCs w:val="20"/>
              </w:rPr>
            </w:pPr>
            <w:r w:rsidRPr="00020F26">
              <w:rPr>
                <w:b/>
                <w:sz w:val="20"/>
                <w:szCs w:val="20"/>
              </w:rPr>
              <w:t>L</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S</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R</w:t>
            </w:r>
          </w:p>
          <w:p w:rsidR="00354308" w:rsidRPr="00020F26" w:rsidRDefault="00354308" w:rsidP="003F7482">
            <w:pPr>
              <w:jc w:val="center"/>
              <w:rPr>
                <w:b/>
                <w:sz w:val="20"/>
                <w:szCs w:val="20"/>
              </w:rPr>
            </w:pPr>
          </w:p>
        </w:tc>
        <w:tc>
          <w:tcPr>
            <w:tcW w:w="3686" w:type="dxa"/>
            <w:shd w:val="clear" w:color="auto" w:fill="E0E0E0"/>
          </w:tcPr>
          <w:p w:rsidR="00354308" w:rsidRPr="00020F26" w:rsidRDefault="00354308" w:rsidP="003F7482">
            <w:pPr>
              <w:rPr>
                <w:b/>
                <w:sz w:val="20"/>
                <w:szCs w:val="20"/>
              </w:rPr>
            </w:pPr>
            <w:r w:rsidRPr="00020F26">
              <w:rPr>
                <w:b/>
                <w:sz w:val="20"/>
                <w:szCs w:val="20"/>
              </w:rPr>
              <w:t>Further Control Measures</w:t>
            </w:r>
          </w:p>
          <w:p w:rsidR="00354308" w:rsidRPr="00020F26" w:rsidRDefault="00354308" w:rsidP="003F7482">
            <w:pPr>
              <w:rPr>
                <w:sz w:val="20"/>
                <w:szCs w:val="20"/>
              </w:rPr>
            </w:pPr>
            <w:r w:rsidRPr="00020F26">
              <w:rPr>
                <w:sz w:val="20"/>
                <w:szCs w:val="20"/>
              </w:rPr>
              <w:t>(add to H&amp;S Improvement Plan)</w:t>
            </w:r>
          </w:p>
        </w:tc>
        <w:tc>
          <w:tcPr>
            <w:tcW w:w="1134" w:type="dxa"/>
            <w:shd w:val="clear" w:color="auto" w:fill="E0E0E0"/>
          </w:tcPr>
          <w:p w:rsidR="00354308" w:rsidRPr="00020F26" w:rsidRDefault="00354308" w:rsidP="003F7482">
            <w:pPr>
              <w:rPr>
                <w:sz w:val="20"/>
                <w:szCs w:val="20"/>
              </w:rPr>
            </w:pPr>
            <w:r w:rsidRPr="00020F26">
              <w:rPr>
                <w:b/>
                <w:sz w:val="20"/>
                <w:szCs w:val="20"/>
              </w:rPr>
              <w:t>Risk Rating</w:t>
            </w:r>
            <w:r w:rsidRPr="00020F26">
              <w:rPr>
                <w:sz w:val="20"/>
                <w:szCs w:val="20"/>
              </w:rPr>
              <w:t xml:space="preserve"> after Measures</w:t>
            </w:r>
          </w:p>
        </w:tc>
      </w:tr>
      <w:tr w:rsidR="00354308" w:rsidRPr="00020F26" w:rsidTr="003F7482">
        <w:tblPrEx>
          <w:shd w:val="clear" w:color="auto" w:fill="auto"/>
        </w:tblPrEx>
        <w:tc>
          <w:tcPr>
            <w:tcW w:w="2024" w:type="dxa"/>
            <w:shd w:val="clear" w:color="auto" w:fill="FFFFFF"/>
          </w:tcPr>
          <w:p w:rsidR="00354308" w:rsidRPr="00020F26" w:rsidRDefault="00354308"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354308" w:rsidRPr="00020F26" w:rsidRDefault="00354308" w:rsidP="003F7482">
            <w:pPr>
              <w:rPr>
                <w:sz w:val="20"/>
                <w:szCs w:val="20"/>
              </w:rPr>
            </w:pPr>
            <w:r>
              <w:rPr>
                <w:sz w:val="20"/>
                <w:szCs w:val="20"/>
              </w:rPr>
              <w:t>All</w:t>
            </w:r>
          </w:p>
        </w:tc>
        <w:tc>
          <w:tcPr>
            <w:tcW w:w="4252" w:type="dxa"/>
            <w:shd w:val="clear" w:color="auto" w:fill="FFFFFF"/>
          </w:tcPr>
          <w:p w:rsidR="00924775" w:rsidRPr="00A91FD3" w:rsidRDefault="00924775" w:rsidP="00A40A47">
            <w:pPr>
              <w:rPr>
                <w:color w:val="000000" w:themeColor="text1"/>
                <w:sz w:val="20"/>
                <w:szCs w:val="20"/>
                <w:lang w:val="en"/>
              </w:rPr>
            </w:pPr>
            <w:r>
              <w:rPr>
                <w:color w:val="000000" w:themeColor="text1"/>
                <w:sz w:val="20"/>
                <w:szCs w:val="20"/>
                <w:lang w:val="en"/>
              </w:rPr>
              <w:t>Reduced capacity to enable social distancing rule 2 met</w:t>
            </w:r>
            <w:r w:rsidR="00A40A47">
              <w:rPr>
                <w:color w:val="000000" w:themeColor="text1"/>
                <w:sz w:val="20"/>
                <w:szCs w:val="20"/>
                <w:lang w:val="en"/>
              </w:rPr>
              <w:t>res</w:t>
            </w:r>
            <w:r>
              <w:rPr>
                <w:color w:val="000000" w:themeColor="text1"/>
                <w:sz w:val="20"/>
                <w:szCs w:val="20"/>
                <w:lang w:val="en"/>
              </w:rPr>
              <w:t xml:space="preserve">. Programmed breaks with teams throughout the day. </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4</w:t>
            </w:r>
          </w:p>
        </w:tc>
        <w:tc>
          <w:tcPr>
            <w:tcW w:w="3686" w:type="dxa"/>
            <w:shd w:val="clear" w:color="auto" w:fill="auto"/>
          </w:tcPr>
          <w:p w:rsidR="00354308" w:rsidRPr="00020F26" w:rsidRDefault="00354308" w:rsidP="003F7482">
            <w:pPr>
              <w:rPr>
                <w:sz w:val="20"/>
                <w:szCs w:val="20"/>
              </w:rPr>
            </w:pPr>
          </w:p>
        </w:tc>
        <w:tc>
          <w:tcPr>
            <w:tcW w:w="1134" w:type="dxa"/>
            <w:shd w:val="clear" w:color="auto" w:fill="auto"/>
          </w:tcPr>
          <w:p w:rsidR="00354308" w:rsidRPr="00D14485" w:rsidRDefault="00D14485" w:rsidP="003F7482">
            <w:pPr>
              <w:jc w:val="center"/>
              <w:rPr>
                <w:sz w:val="20"/>
                <w:szCs w:val="20"/>
              </w:rPr>
            </w:pPr>
            <w:r w:rsidRPr="00D14485">
              <w:rPr>
                <w:sz w:val="20"/>
                <w:szCs w:val="20"/>
              </w:rPr>
              <w:t>4</w:t>
            </w:r>
          </w:p>
        </w:tc>
      </w:tr>
      <w:tr w:rsidR="008E618E" w:rsidRPr="00020F26" w:rsidTr="003F7482">
        <w:tblPrEx>
          <w:shd w:val="clear" w:color="auto" w:fill="auto"/>
        </w:tblPrEx>
        <w:tc>
          <w:tcPr>
            <w:tcW w:w="2024" w:type="dxa"/>
            <w:shd w:val="clear" w:color="auto" w:fill="FFFFFF"/>
          </w:tcPr>
          <w:p w:rsidR="008E618E" w:rsidRPr="00020F26" w:rsidRDefault="008E618E" w:rsidP="008E618E">
            <w:pPr>
              <w:rPr>
                <w:sz w:val="20"/>
                <w:szCs w:val="20"/>
              </w:rPr>
            </w:pPr>
            <w:r w:rsidRPr="00826303">
              <w:rPr>
                <w:sz w:val="20"/>
                <w:szCs w:val="20"/>
              </w:rPr>
              <w:t>Poor hygiene standards</w:t>
            </w:r>
          </w:p>
        </w:tc>
        <w:tc>
          <w:tcPr>
            <w:tcW w:w="1232" w:type="dxa"/>
            <w:shd w:val="clear" w:color="auto" w:fill="FFFFFF"/>
          </w:tcPr>
          <w:p w:rsidR="008E618E" w:rsidRPr="00020F26" w:rsidRDefault="008E618E" w:rsidP="008E618E">
            <w:pPr>
              <w:rPr>
                <w:sz w:val="20"/>
                <w:szCs w:val="20"/>
              </w:rPr>
            </w:pPr>
            <w:r>
              <w:rPr>
                <w:sz w:val="20"/>
                <w:szCs w:val="20"/>
              </w:rPr>
              <w:t>All</w:t>
            </w:r>
          </w:p>
        </w:tc>
        <w:tc>
          <w:tcPr>
            <w:tcW w:w="4252" w:type="dxa"/>
            <w:shd w:val="clear" w:color="auto" w:fill="FFFFFF"/>
          </w:tcPr>
          <w:p w:rsidR="00924775" w:rsidRDefault="008E618E" w:rsidP="008E618E">
            <w:pPr>
              <w:pStyle w:val="ListParagraph"/>
              <w:ind w:left="0"/>
              <w:rPr>
                <w:sz w:val="20"/>
                <w:szCs w:val="20"/>
              </w:rPr>
            </w:pPr>
            <w:r>
              <w:rPr>
                <w:sz w:val="20"/>
                <w:szCs w:val="20"/>
              </w:rPr>
              <w:t>Signage throughout facilities to remind users regarding cleanliness.</w:t>
            </w:r>
            <w:r w:rsidRPr="007F13F5">
              <w:rPr>
                <w:sz w:val="20"/>
                <w:szCs w:val="20"/>
              </w:rPr>
              <w:t xml:space="preserve">                                                          Clear approach to cleanliness communicated to both staff &amp; customers. </w:t>
            </w:r>
          </w:p>
          <w:p w:rsidR="003F6067" w:rsidRDefault="00924775" w:rsidP="008E618E">
            <w:pPr>
              <w:pStyle w:val="ListParagraph"/>
              <w:ind w:left="0"/>
              <w:rPr>
                <w:sz w:val="20"/>
                <w:szCs w:val="20"/>
              </w:rPr>
            </w:pPr>
            <w:r>
              <w:rPr>
                <w:color w:val="000000" w:themeColor="text1"/>
                <w:sz w:val="20"/>
                <w:szCs w:val="20"/>
                <w:lang w:val="en"/>
              </w:rPr>
              <w:t>Staff to bring own cutlery and crockery. To be stored in personal locker. All areas need to be cleaned after use.</w:t>
            </w:r>
            <w:r>
              <w:rPr>
                <w:sz w:val="20"/>
                <w:szCs w:val="20"/>
              </w:rPr>
              <w:t xml:space="preserve">  Only food to be kept on site (Fridge and Freezer) for that </w:t>
            </w:r>
            <w:r w:rsidR="003F6067">
              <w:rPr>
                <w:sz w:val="20"/>
                <w:szCs w:val="20"/>
              </w:rPr>
              <w:t>day’s</w:t>
            </w:r>
            <w:r>
              <w:rPr>
                <w:sz w:val="20"/>
                <w:szCs w:val="20"/>
              </w:rPr>
              <w:t xml:space="preserve"> usage to enable others to use the following day.</w:t>
            </w:r>
            <w:r w:rsidR="008E618E" w:rsidRPr="007F13F5">
              <w:rPr>
                <w:sz w:val="20"/>
                <w:szCs w:val="20"/>
              </w:rPr>
              <w:t xml:space="preserve">                                                    Frequently cleaning and disinfecting objects and surfaces that are touched regularly particularly in areas of high use such a</w:t>
            </w:r>
            <w:r w:rsidR="003F6067">
              <w:rPr>
                <w:sz w:val="20"/>
                <w:szCs w:val="20"/>
              </w:rPr>
              <w:t xml:space="preserve">s door handles, light switches </w:t>
            </w:r>
            <w:r w:rsidR="008E618E" w:rsidRPr="007F13F5">
              <w:rPr>
                <w:sz w:val="20"/>
                <w:szCs w:val="20"/>
              </w:rPr>
              <w:t xml:space="preserve">using appropriate cleaning products and methods.                                                    </w:t>
            </w:r>
          </w:p>
          <w:p w:rsidR="008E618E" w:rsidRPr="007F13F5" w:rsidRDefault="008E618E" w:rsidP="008E618E">
            <w:pPr>
              <w:pStyle w:val="ListParagraph"/>
              <w:ind w:left="0"/>
              <w:rPr>
                <w:sz w:val="20"/>
                <w:szCs w:val="20"/>
              </w:rPr>
            </w:pPr>
            <w:r w:rsidRPr="007F13F5">
              <w:rPr>
                <w:sz w:val="20"/>
                <w:szCs w:val="20"/>
              </w:rPr>
              <w:t>Hand washing facilities with soap and water in place &amp; actively encouraged.</w:t>
            </w:r>
          </w:p>
          <w:p w:rsidR="008E618E" w:rsidRPr="007F13F5" w:rsidRDefault="008E618E" w:rsidP="008E618E">
            <w:pPr>
              <w:pStyle w:val="ListParagraph"/>
              <w:numPr>
                <w:ilvl w:val="0"/>
                <w:numId w:val="2"/>
              </w:numPr>
              <w:jc w:val="both"/>
              <w:rPr>
                <w:sz w:val="20"/>
                <w:szCs w:val="20"/>
              </w:rPr>
            </w:pPr>
            <w:r w:rsidRPr="007F13F5">
              <w:rPr>
                <w:sz w:val="20"/>
                <w:szCs w:val="20"/>
              </w:rPr>
              <w:t>See hand washing guidance.</w:t>
            </w:r>
          </w:p>
          <w:p w:rsidR="008E618E" w:rsidRPr="007F13F5" w:rsidRDefault="00DE096E" w:rsidP="008E618E">
            <w:pPr>
              <w:rPr>
                <w:color w:val="000000" w:themeColor="text1"/>
                <w:sz w:val="20"/>
                <w:szCs w:val="20"/>
                <w:lang w:val="en"/>
              </w:rPr>
            </w:pPr>
            <w:hyperlink r:id="rId11" w:history="1">
              <w:r w:rsidR="008E618E" w:rsidRPr="007F13F5">
                <w:rPr>
                  <w:rStyle w:val="Hyperlink"/>
                  <w:sz w:val="20"/>
                  <w:szCs w:val="20"/>
                </w:rPr>
                <w:t>https://www.nhs.uk/live-well/healthy-body/best-way-to-wash-your-hands/</w:t>
              </w:r>
            </w:hyperlink>
          </w:p>
          <w:p w:rsidR="008E618E" w:rsidRPr="00A91FD3" w:rsidRDefault="008E618E" w:rsidP="008E618E">
            <w:pPr>
              <w:rPr>
                <w:color w:val="000000" w:themeColor="text1"/>
                <w:sz w:val="20"/>
                <w:szCs w:val="20"/>
                <w:lang w:val="en"/>
              </w:rPr>
            </w:pPr>
          </w:p>
        </w:tc>
        <w:tc>
          <w:tcPr>
            <w:tcW w:w="567" w:type="dxa"/>
            <w:shd w:val="clear" w:color="auto" w:fill="auto"/>
          </w:tcPr>
          <w:p w:rsidR="008E618E" w:rsidRPr="00020F26" w:rsidRDefault="00D14485" w:rsidP="008E618E">
            <w:pPr>
              <w:rPr>
                <w:sz w:val="20"/>
                <w:szCs w:val="20"/>
              </w:rPr>
            </w:pPr>
            <w:r>
              <w:rPr>
                <w:sz w:val="20"/>
                <w:szCs w:val="20"/>
              </w:rPr>
              <w:t>2</w:t>
            </w:r>
          </w:p>
        </w:tc>
        <w:tc>
          <w:tcPr>
            <w:tcW w:w="567" w:type="dxa"/>
            <w:shd w:val="clear" w:color="auto" w:fill="auto"/>
          </w:tcPr>
          <w:p w:rsidR="008E618E" w:rsidRPr="00020F26" w:rsidRDefault="00D14485" w:rsidP="008E618E">
            <w:pPr>
              <w:rPr>
                <w:sz w:val="20"/>
                <w:szCs w:val="20"/>
              </w:rPr>
            </w:pPr>
            <w:r>
              <w:rPr>
                <w:sz w:val="20"/>
                <w:szCs w:val="20"/>
              </w:rPr>
              <w:t>1</w:t>
            </w:r>
          </w:p>
        </w:tc>
        <w:tc>
          <w:tcPr>
            <w:tcW w:w="567" w:type="dxa"/>
            <w:shd w:val="clear" w:color="auto" w:fill="auto"/>
          </w:tcPr>
          <w:p w:rsidR="008E618E" w:rsidRPr="00020F26" w:rsidRDefault="00D14485" w:rsidP="008E618E">
            <w:pPr>
              <w:rPr>
                <w:sz w:val="20"/>
                <w:szCs w:val="20"/>
              </w:rPr>
            </w:pPr>
            <w:r>
              <w:rPr>
                <w:sz w:val="20"/>
                <w:szCs w:val="20"/>
              </w:rPr>
              <w:t>2</w:t>
            </w:r>
          </w:p>
        </w:tc>
        <w:tc>
          <w:tcPr>
            <w:tcW w:w="3686" w:type="dxa"/>
            <w:shd w:val="clear" w:color="auto" w:fill="auto"/>
          </w:tcPr>
          <w:p w:rsidR="008E618E" w:rsidRPr="00020F26" w:rsidRDefault="008E618E" w:rsidP="008E618E">
            <w:pPr>
              <w:rPr>
                <w:sz w:val="20"/>
                <w:szCs w:val="20"/>
              </w:rPr>
            </w:pPr>
          </w:p>
        </w:tc>
        <w:tc>
          <w:tcPr>
            <w:tcW w:w="1134" w:type="dxa"/>
            <w:shd w:val="clear" w:color="auto" w:fill="auto"/>
          </w:tcPr>
          <w:p w:rsidR="008E618E" w:rsidRPr="00D14485" w:rsidRDefault="00D14485" w:rsidP="008E618E">
            <w:pPr>
              <w:jc w:val="center"/>
              <w:rPr>
                <w:sz w:val="20"/>
                <w:szCs w:val="20"/>
              </w:rPr>
            </w:pPr>
            <w:r w:rsidRPr="00D14485">
              <w:rPr>
                <w:sz w:val="20"/>
                <w:szCs w:val="20"/>
              </w:rPr>
              <w:t>2</w:t>
            </w:r>
          </w:p>
        </w:tc>
      </w:tr>
    </w:tbl>
    <w:p w:rsidR="00354308" w:rsidRDefault="00354308"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88111F" w:rsidRDefault="0088111F" w:rsidP="007E54A0">
      <w:pPr>
        <w:ind w:firstLine="720"/>
        <w:rPr>
          <w:rFonts w:ascii="Arial" w:hAnsi="Arial" w:cs="Arial"/>
          <w:sz w:val="20"/>
          <w:szCs w:val="20"/>
        </w:rPr>
      </w:pPr>
    </w:p>
    <w:p w:rsidR="00354308" w:rsidRPr="0094342A" w:rsidRDefault="00354308" w:rsidP="00354308">
      <w:r w:rsidRPr="0094342A">
        <w:lastRenderedPageBreak/>
        <w:t xml:space="preserve">Office areas </w:t>
      </w:r>
      <w:r w:rsidR="0088111F">
        <w:rPr>
          <w:szCs w:val="20"/>
        </w:rPr>
        <w:t>(RLC / OLC / FSC / SAD / CWC / RAT)</w:t>
      </w:r>
    </w:p>
    <w:p w:rsidR="00354308" w:rsidRDefault="00354308" w:rsidP="00354308"/>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354308" w:rsidRPr="00020F26" w:rsidTr="003F7482">
        <w:trPr>
          <w:tblHeader/>
        </w:trPr>
        <w:tc>
          <w:tcPr>
            <w:tcW w:w="2024" w:type="dxa"/>
            <w:shd w:val="clear" w:color="auto" w:fill="E0E0E0"/>
          </w:tcPr>
          <w:p w:rsidR="00354308" w:rsidRPr="00020F26" w:rsidRDefault="00354308" w:rsidP="003F7482">
            <w:pPr>
              <w:rPr>
                <w:b/>
                <w:sz w:val="20"/>
                <w:szCs w:val="20"/>
              </w:rPr>
            </w:pPr>
            <w:r w:rsidRPr="00020F26">
              <w:rPr>
                <w:b/>
                <w:sz w:val="20"/>
                <w:szCs w:val="20"/>
              </w:rPr>
              <w:t>Hazard</w:t>
            </w:r>
          </w:p>
          <w:p w:rsidR="00354308" w:rsidRPr="00020F26" w:rsidRDefault="00354308" w:rsidP="003F7482">
            <w:pPr>
              <w:rPr>
                <w:sz w:val="20"/>
                <w:szCs w:val="20"/>
              </w:rPr>
            </w:pPr>
            <w:r w:rsidRPr="00020F26">
              <w:rPr>
                <w:sz w:val="20"/>
                <w:szCs w:val="20"/>
              </w:rPr>
              <w:t>What the hazard is/ possible injury</w:t>
            </w:r>
          </w:p>
        </w:tc>
        <w:tc>
          <w:tcPr>
            <w:tcW w:w="1232" w:type="dxa"/>
            <w:shd w:val="clear" w:color="auto" w:fill="E0E0E0"/>
          </w:tcPr>
          <w:p w:rsidR="00354308" w:rsidRPr="00020F26" w:rsidRDefault="00354308" w:rsidP="003F7482">
            <w:pPr>
              <w:rPr>
                <w:b/>
                <w:sz w:val="20"/>
                <w:szCs w:val="20"/>
              </w:rPr>
            </w:pPr>
            <w:r w:rsidRPr="00020F26">
              <w:rPr>
                <w:b/>
                <w:sz w:val="20"/>
                <w:szCs w:val="20"/>
              </w:rPr>
              <w:t>Risk To</w:t>
            </w:r>
          </w:p>
          <w:p w:rsidR="00354308" w:rsidRPr="00020F26" w:rsidRDefault="00354308" w:rsidP="003F7482">
            <w:pPr>
              <w:rPr>
                <w:sz w:val="20"/>
                <w:szCs w:val="20"/>
              </w:rPr>
            </w:pPr>
            <w:r w:rsidRPr="00020F26">
              <w:rPr>
                <w:sz w:val="20"/>
                <w:szCs w:val="20"/>
              </w:rPr>
              <w:t>Who may be harmed</w:t>
            </w:r>
          </w:p>
        </w:tc>
        <w:tc>
          <w:tcPr>
            <w:tcW w:w="4252" w:type="dxa"/>
            <w:shd w:val="clear" w:color="auto" w:fill="E0E0E0"/>
          </w:tcPr>
          <w:p w:rsidR="00354308" w:rsidRPr="00020F26" w:rsidRDefault="00354308" w:rsidP="003F7482">
            <w:pPr>
              <w:rPr>
                <w:b/>
                <w:sz w:val="20"/>
                <w:szCs w:val="20"/>
              </w:rPr>
            </w:pPr>
            <w:r w:rsidRPr="00020F26">
              <w:rPr>
                <w:b/>
                <w:sz w:val="20"/>
                <w:szCs w:val="20"/>
              </w:rPr>
              <w:t>Control Measures</w:t>
            </w:r>
          </w:p>
          <w:p w:rsidR="00354308" w:rsidRPr="00020F26" w:rsidRDefault="00354308" w:rsidP="003F7482">
            <w:pPr>
              <w:rPr>
                <w:sz w:val="20"/>
                <w:szCs w:val="20"/>
              </w:rPr>
            </w:pPr>
            <w:r w:rsidRPr="00020F26">
              <w:rPr>
                <w:sz w:val="20"/>
                <w:szCs w:val="20"/>
              </w:rPr>
              <w:t>What are you already doing?</w:t>
            </w:r>
          </w:p>
        </w:tc>
        <w:tc>
          <w:tcPr>
            <w:tcW w:w="567" w:type="dxa"/>
            <w:shd w:val="clear" w:color="auto" w:fill="E0E0E0"/>
          </w:tcPr>
          <w:p w:rsidR="00354308" w:rsidRPr="00020F26" w:rsidRDefault="00354308" w:rsidP="003F7482">
            <w:pPr>
              <w:jc w:val="center"/>
              <w:rPr>
                <w:b/>
                <w:sz w:val="20"/>
                <w:szCs w:val="20"/>
              </w:rPr>
            </w:pPr>
            <w:r w:rsidRPr="00020F26">
              <w:rPr>
                <w:b/>
                <w:sz w:val="20"/>
                <w:szCs w:val="20"/>
              </w:rPr>
              <w:t>L</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S</w:t>
            </w:r>
          </w:p>
          <w:p w:rsidR="00354308" w:rsidRPr="00020F26" w:rsidRDefault="00354308" w:rsidP="003F7482">
            <w:pPr>
              <w:jc w:val="center"/>
              <w:rPr>
                <w:b/>
                <w:sz w:val="20"/>
                <w:szCs w:val="20"/>
              </w:rPr>
            </w:pPr>
          </w:p>
        </w:tc>
        <w:tc>
          <w:tcPr>
            <w:tcW w:w="567" w:type="dxa"/>
            <w:shd w:val="clear" w:color="auto" w:fill="E0E0E0"/>
          </w:tcPr>
          <w:p w:rsidR="00354308" w:rsidRPr="00020F26" w:rsidRDefault="00354308" w:rsidP="003F7482">
            <w:pPr>
              <w:jc w:val="center"/>
              <w:rPr>
                <w:b/>
                <w:sz w:val="20"/>
                <w:szCs w:val="20"/>
              </w:rPr>
            </w:pPr>
            <w:r w:rsidRPr="00020F26">
              <w:rPr>
                <w:b/>
                <w:sz w:val="20"/>
                <w:szCs w:val="20"/>
              </w:rPr>
              <w:t>R</w:t>
            </w:r>
          </w:p>
          <w:p w:rsidR="00354308" w:rsidRPr="00020F26" w:rsidRDefault="00354308" w:rsidP="003F7482">
            <w:pPr>
              <w:jc w:val="center"/>
              <w:rPr>
                <w:b/>
                <w:sz w:val="20"/>
                <w:szCs w:val="20"/>
              </w:rPr>
            </w:pPr>
          </w:p>
        </w:tc>
        <w:tc>
          <w:tcPr>
            <w:tcW w:w="3686" w:type="dxa"/>
            <w:shd w:val="clear" w:color="auto" w:fill="E0E0E0"/>
          </w:tcPr>
          <w:p w:rsidR="00354308" w:rsidRPr="00020F26" w:rsidRDefault="00354308" w:rsidP="003F7482">
            <w:pPr>
              <w:rPr>
                <w:b/>
                <w:sz w:val="20"/>
                <w:szCs w:val="20"/>
              </w:rPr>
            </w:pPr>
            <w:r w:rsidRPr="00020F26">
              <w:rPr>
                <w:b/>
                <w:sz w:val="20"/>
                <w:szCs w:val="20"/>
              </w:rPr>
              <w:t>Further Control Measures</w:t>
            </w:r>
          </w:p>
          <w:p w:rsidR="00354308" w:rsidRPr="00020F26" w:rsidRDefault="00354308" w:rsidP="003F7482">
            <w:pPr>
              <w:rPr>
                <w:sz w:val="20"/>
                <w:szCs w:val="20"/>
              </w:rPr>
            </w:pPr>
            <w:r w:rsidRPr="00020F26">
              <w:rPr>
                <w:sz w:val="20"/>
                <w:szCs w:val="20"/>
              </w:rPr>
              <w:t>(add to H&amp;S Improvement Plan)</w:t>
            </w:r>
          </w:p>
        </w:tc>
        <w:tc>
          <w:tcPr>
            <w:tcW w:w="1134" w:type="dxa"/>
            <w:shd w:val="clear" w:color="auto" w:fill="E0E0E0"/>
          </w:tcPr>
          <w:p w:rsidR="00354308" w:rsidRPr="00020F26" w:rsidRDefault="00354308" w:rsidP="003F7482">
            <w:pPr>
              <w:rPr>
                <w:sz w:val="20"/>
                <w:szCs w:val="20"/>
              </w:rPr>
            </w:pPr>
            <w:r w:rsidRPr="00020F26">
              <w:rPr>
                <w:b/>
                <w:sz w:val="20"/>
                <w:szCs w:val="20"/>
              </w:rPr>
              <w:t>Risk Rating</w:t>
            </w:r>
            <w:r w:rsidRPr="00020F26">
              <w:rPr>
                <w:sz w:val="20"/>
                <w:szCs w:val="20"/>
              </w:rPr>
              <w:t xml:space="preserve"> after Measures</w:t>
            </w:r>
          </w:p>
        </w:tc>
      </w:tr>
      <w:tr w:rsidR="00354308" w:rsidRPr="00020F26" w:rsidTr="003F7482">
        <w:tblPrEx>
          <w:shd w:val="clear" w:color="auto" w:fill="auto"/>
        </w:tblPrEx>
        <w:tc>
          <w:tcPr>
            <w:tcW w:w="2024" w:type="dxa"/>
            <w:shd w:val="clear" w:color="auto" w:fill="FFFFFF"/>
          </w:tcPr>
          <w:p w:rsidR="00354308" w:rsidRPr="00020F26" w:rsidRDefault="00354308" w:rsidP="003F7482">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354308" w:rsidRPr="00020F26" w:rsidRDefault="00354308" w:rsidP="003F7482">
            <w:pPr>
              <w:rPr>
                <w:sz w:val="20"/>
                <w:szCs w:val="20"/>
              </w:rPr>
            </w:pPr>
            <w:r>
              <w:rPr>
                <w:sz w:val="20"/>
                <w:szCs w:val="20"/>
              </w:rPr>
              <w:t>All</w:t>
            </w:r>
          </w:p>
        </w:tc>
        <w:tc>
          <w:tcPr>
            <w:tcW w:w="4252" w:type="dxa"/>
            <w:shd w:val="clear" w:color="auto" w:fill="FFFFFF"/>
          </w:tcPr>
          <w:p w:rsidR="00354308" w:rsidRPr="00A91FD3" w:rsidRDefault="003F6067" w:rsidP="003F7482">
            <w:pPr>
              <w:rPr>
                <w:color w:val="000000" w:themeColor="text1"/>
                <w:sz w:val="20"/>
                <w:szCs w:val="20"/>
                <w:lang w:val="en"/>
              </w:rPr>
            </w:pPr>
            <w:r>
              <w:rPr>
                <w:color w:val="000000" w:themeColor="text1"/>
                <w:sz w:val="20"/>
                <w:szCs w:val="20"/>
                <w:lang w:val="en"/>
              </w:rPr>
              <w:t>Reduced capacity to enable social distancing rule 2 meters. Hot desking not permitted. Screen dividers in place where required. Office stations allocated to relevant staff.</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2</w:t>
            </w:r>
          </w:p>
        </w:tc>
        <w:tc>
          <w:tcPr>
            <w:tcW w:w="567" w:type="dxa"/>
            <w:shd w:val="clear" w:color="auto" w:fill="auto"/>
          </w:tcPr>
          <w:p w:rsidR="00354308" w:rsidRPr="00020F26" w:rsidRDefault="00D14485" w:rsidP="003F7482">
            <w:pPr>
              <w:rPr>
                <w:sz w:val="20"/>
                <w:szCs w:val="20"/>
              </w:rPr>
            </w:pPr>
            <w:r>
              <w:rPr>
                <w:sz w:val="20"/>
                <w:szCs w:val="20"/>
              </w:rPr>
              <w:t>4</w:t>
            </w:r>
          </w:p>
        </w:tc>
        <w:tc>
          <w:tcPr>
            <w:tcW w:w="3686" w:type="dxa"/>
            <w:shd w:val="clear" w:color="auto" w:fill="auto"/>
          </w:tcPr>
          <w:p w:rsidR="00354308" w:rsidRPr="00020F26" w:rsidRDefault="00354308" w:rsidP="003F7482">
            <w:pPr>
              <w:rPr>
                <w:sz w:val="20"/>
                <w:szCs w:val="20"/>
              </w:rPr>
            </w:pPr>
          </w:p>
        </w:tc>
        <w:tc>
          <w:tcPr>
            <w:tcW w:w="1134" w:type="dxa"/>
            <w:shd w:val="clear" w:color="auto" w:fill="auto"/>
          </w:tcPr>
          <w:p w:rsidR="00354308" w:rsidRPr="00D14485" w:rsidRDefault="00D14485" w:rsidP="003F7482">
            <w:pPr>
              <w:jc w:val="center"/>
              <w:rPr>
                <w:sz w:val="20"/>
                <w:szCs w:val="20"/>
              </w:rPr>
            </w:pPr>
            <w:r w:rsidRPr="00D14485">
              <w:rPr>
                <w:sz w:val="20"/>
                <w:szCs w:val="20"/>
              </w:rPr>
              <w:t>4</w:t>
            </w:r>
          </w:p>
        </w:tc>
      </w:tr>
      <w:tr w:rsidR="003F6067" w:rsidRPr="00020F26" w:rsidTr="003F7482">
        <w:tblPrEx>
          <w:shd w:val="clear" w:color="auto" w:fill="auto"/>
        </w:tblPrEx>
        <w:tc>
          <w:tcPr>
            <w:tcW w:w="2024" w:type="dxa"/>
            <w:shd w:val="clear" w:color="auto" w:fill="FFFFFF"/>
          </w:tcPr>
          <w:p w:rsidR="003F6067" w:rsidRPr="00020F26" w:rsidRDefault="003F6067" w:rsidP="003F6067">
            <w:pPr>
              <w:rPr>
                <w:sz w:val="20"/>
                <w:szCs w:val="20"/>
              </w:rPr>
            </w:pPr>
            <w:r w:rsidRPr="00826303">
              <w:rPr>
                <w:sz w:val="20"/>
                <w:szCs w:val="20"/>
              </w:rPr>
              <w:t>Poor hygiene standards</w:t>
            </w:r>
          </w:p>
        </w:tc>
        <w:tc>
          <w:tcPr>
            <w:tcW w:w="1232" w:type="dxa"/>
            <w:shd w:val="clear" w:color="auto" w:fill="FFFFFF"/>
          </w:tcPr>
          <w:p w:rsidR="003F6067" w:rsidRPr="00020F26" w:rsidRDefault="003F6067" w:rsidP="003F6067">
            <w:pPr>
              <w:rPr>
                <w:sz w:val="20"/>
                <w:szCs w:val="20"/>
              </w:rPr>
            </w:pPr>
            <w:r>
              <w:rPr>
                <w:sz w:val="20"/>
                <w:szCs w:val="20"/>
              </w:rPr>
              <w:t>All</w:t>
            </w:r>
          </w:p>
        </w:tc>
        <w:tc>
          <w:tcPr>
            <w:tcW w:w="4252" w:type="dxa"/>
            <w:shd w:val="clear" w:color="auto" w:fill="FFFFFF"/>
          </w:tcPr>
          <w:p w:rsidR="003F6067" w:rsidRPr="007F13F5" w:rsidRDefault="003F6067" w:rsidP="003F6067">
            <w:pPr>
              <w:pStyle w:val="ListParagraph"/>
              <w:ind w:left="0"/>
              <w:rPr>
                <w:sz w:val="20"/>
                <w:szCs w:val="20"/>
              </w:rPr>
            </w:pPr>
            <w:r>
              <w:rPr>
                <w:sz w:val="20"/>
                <w:szCs w:val="20"/>
              </w:rPr>
              <w:t>Hand sanitising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w:t>
            </w:r>
            <w:r>
              <w:rPr>
                <w:sz w:val="20"/>
                <w:szCs w:val="20"/>
              </w:rPr>
              <w:t xml:space="preserve">key boards, monitors, phones, </w:t>
            </w:r>
            <w:r w:rsidRPr="007F13F5">
              <w:rPr>
                <w:sz w:val="20"/>
                <w:szCs w:val="20"/>
              </w:rPr>
              <w:t>door handles, light switches using appropriate cleaning produ</w:t>
            </w:r>
            <w:r>
              <w:rPr>
                <w:sz w:val="20"/>
                <w:szCs w:val="20"/>
              </w:rPr>
              <w:t>cts and methods.</w:t>
            </w:r>
            <w:r w:rsidRPr="007F13F5">
              <w:rPr>
                <w:sz w:val="20"/>
                <w:szCs w:val="20"/>
              </w:rPr>
              <w:t xml:space="preserve"> Hand washing facilities with soap and water in place &amp; actively encouraged.</w:t>
            </w:r>
          </w:p>
          <w:p w:rsidR="003F6067" w:rsidRPr="007F13F5" w:rsidRDefault="003F6067" w:rsidP="003F6067">
            <w:pPr>
              <w:pStyle w:val="ListParagraph"/>
              <w:numPr>
                <w:ilvl w:val="0"/>
                <w:numId w:val="2"/>
              </w:numPr>
              <w:jc w:val="both"/>
              <w:rPr>
                <w:sz w:val="20"/>
                <w:szCs w:val="20"/>
              </w:rPr>
            </w:pPr>
            <w:r w:rsidRPr="007F13F5">
              <w:rPr>
                <w:sz w:val="20"/>
                <w:szCs w:val="20"/>
              </w:rPr>
              <w:t>See hand washing guidance.</w:t>
            </w:r>
          </w:p>
          <w:p w:rsidR="003F6067" w:rsidRPr="007F13F5" w:rsidRDefault="00DE096E" w:rsidP="003F6067">
            <w:pPr>
              <w:rPr>
                <w:color w:val="000000" w:themeColor="text1"/>
                <w:sz w:val="20"/>
                <w:szCs w:val="20"/>
                <w:lang w:val="en"/>
              </w:rPr>
            </w:pPr>
            <w:hyperlink r:id="rId12" w:history="1">
              <w:r w:rsidR="003F6067" w:rsidRPr="007F13F5">
                <w:rPr>
                  <w:rStyle w:val="Hyperlink"/>
                  <w:sz w:val="20"/>
                  <w:szCs w:val="20"/>
                </w:rPr>
                <w:t>https://www.nhs.uk/live-well/healthy-body/best-way-to-wash-your-hands/</w:t>
              </w:r>
            </w:hyperlink>
          </w:p>
          <w:p w:rsidR="003F6067" w:rsidRPr="00A91FD3" w:rsidRDefault="003F6067" w:rsidP="003F6067">
            <w:pPr>
              <w:rPr>
                <w:color w:val="000000" w:themeColor="text1"/>
                <w:sz w:val="20"/>
                <w:szCs w:val="20"/>
                <w:lang w:val="en"/>
              </w:rPr>
            </w:pPr>
          </w:p>
        </w:tc>
        <w:tc>
          <w:tcPr>
            <w:tcW w:w="567" w:type="dxa"/>
            <w:shd w:val="clear" w:color="auto" w:fill="auto"/>
          </w:tcPr>
          <w:p w:rsidR="003F6067" w:rsidRPr="00020F26" w:rsidRDefault="00D14485" w:rsidP="003F6067">
            <w:pPr>
              <w:rPr>
                <w:sz w:val="20"/>
                <w:szCs w:val="20"/>
              </w:rPr>
            </w:pPr>
            <w:r>
              <w:rPr>
                <w:sz w:val="20"/>
                <w:szCs w:val="20"/>
              </w:rPr>
              <w:t>2</w:t>
            </w:r>
          </w:p>
        </w:tc>
        <w:tc>
          <w:tcPr>
            <w:tcW w:w="567" w:type="dxa"/>
            <w:shd w:val="clear" w:color="auto" w:fill="auto"/>
          </w:tcPr>
          <w:p w:rsidR="003F6067" w:rsidRPr="00020F26" w:rsidRDefault="00D14485" w:rsidP="003F6067">
            <w:pPr>
              <w:rPr>
                <w:sz w:val="20"/>
                <w:szCs w:val="20"/>
              </w:rPr>
            </w:pPr>
            <w:r>
              <w:rPr>
                <w:sz w:val="20"/>
                <w:szCs w:val="20"/>
              </w:rPr>
              <w:t>1</w:t>
            </w:r>
          </w:p>
        </w:tc>
        <w:tc>
          <w:tcPr>
            <w:tcW w:w="567" w:type="dxa"/>
            <w:shd w:val="clear" w:color="auto" w:fill="auto"/>
          </w:tcPr>
          <w:p w:rsidR="003F6067" w:rsidRPr="00020F26" w:rsidRDefault="00D14485" w:rsidP="003F6067">
            <w:pPr>
              <w:rPr>
                <w:sz w:val="20"/>
                <w:szCs w:val="20"/>
              </w:rPr>
            </w:pPr>
            <w:r>
              <w:rPr>
                <w:sz w:val="20"/>
                <w:szCs w:val="20"/>
              </w:rPr>
              <w:t>2</w:t>
            </w:r>
          </w:p>
        </w:tc>
        <w:tc>
          <w:tcPr>
            <w:tcW w:w="3686" w:type="dxa"/>
            <w:shd w:val="clear" w:color="auto" w:fill="auto"/>
          </w:tcPr>
          <w:p w:rsidR="003F6067" w:rsidRPr="00020F26" w:rsidRDefault="003F6067" w:rsidP="003F6067">
            <w:pPr>
              <w:rPr>
                <w:sz w:val="20"/>
                <w:szCs w:val="20"/>
              </w:rPr>
            </w:pPr>
          </w:p>
        </w:tc>
        <w:tc>
          <w:tcPr>
            <w:tcW w:w="1134" w:type="dxa"/>
            <w:shd w:val="clear" w:color="auto" w:fill="auto"/>
          </w:tcPr>
          <w:p w:rsidR="003F6067" w:rsidRPr="00D14485" w:rsidRDefault="00D14485" w:rsidP="003F6067">
            <w:pPr>
              <w:jc w:val="center"/>
              <w:rPr>
                <w:sz w:val="20"/>
                <w:szCs w:val="20"/>
              </w:rPr>
            </w:pPr>
            <w:r w:rsidRPr="00D14485">
              <w:rPr>
                <w:sz w:val="20"/>
                <w:szCs w:val="20"/>
              </w:rPr>
              <w:t>4</w:t>
            </w:r>
          </w:p>
        </w:tc>
      </w:tr>
    </w:tbl>
    <w:p w:rsidR="00354308" w:rsidRDefault="00354308" w:rsidP="007E54A0">
      <w:pPr>
        <w:ind w:firstLine="720"/>
        <w:rPr>
          <w:rFonts w:ascii="Arial" w:hAnsi="Arial" w:cs="Arial"/>
          <w:sz w:val="20"/>
          <w:szCs w:val="20"/>
        </w:rPr>
      </w:pPr>
    </w:p>
    <w:p w:rsidR="00DB1D50" w:rsidRPr="00DB1D50" w:rsidRDefault="00DB1D50" w:rsidP="007E54A0">
      <w:pPr>
        <w:ind w:firstLine="720"/>
        <w:rPr>
          <w:sz w:val="20"/>
          <w:szCs w:val="20"/>
        </w:rPr>
      </w:pPr>
    </w:p>
    <w:p w:rsidR="00DB1D50" w:rsidRPr="0094342A" w:rsidRDefault="0088111F" w:rsidP="0094342A">
      <w:pPr>
        <w:rPr>
          <w:szCs w:val="20"/>
        </w:rPr>
      </w:pPr>
      <w:r>
        <w:rPr>
          <w:szCs w:val="20"/>
        </w:rPr>
        <w:t>Café (OLC)</w:t>
      </w:r>
    </w:p>
    <w:p w:rsidR="00DB1D50" w:rsidRDefault="00DB1D50"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EB1E61" w:rsidRPr="00020F26" w:rsidTr="003F6067">
        <w:trPr>
          <w:tblHeader/>
        </w:trPr>
        <w:tc>
          <w:tcPr>
            <w:tcW w:w="2024" w:type="dxa"/>
            <w:shd w:val="clear" w:color="auto" w:fill="E0E0E0"/>
          </w:tcPr>
          <w:p w:rsidR="00EB1E61" w:rsidRPr="00020F26" w:rsidRDefault="00EB1E61" w:rsidP="003F6067">
            <w:pPr>
              <w:rPr>
                <w:b/>
                <w:sz w:val="20"/>
                <w:szCs w:val="20"/>
              </w:rPr>
            </w:pPr>
            <w:r w:rsidRPr="00020F26">
              <w:rPr>
                <w:b/>
                <w:sz w:val="20"/>
                <w:szCs w:val="20"/>
              </w:rPr>
              <w:t>Hazard</w:t>
            </w:r>
          </w:p>
          <w:p w:rsidR="00EB1E61" w:rsidRPr="00020F26" w:rsidRDefault="00EB1E61" w:rsidP="003F6067">
            <w:pPr>
              <w:rPr>
                <w:sz w:val="20"/>
                <w:szCs w:val="20"/>
              </w:rPr>
            </w:pPr>
            <w:r w:rsidRPr="00020F26">
              <w:rPr>
                <w:sz w:val="20"/>
                <w:szCs w:val="20"/>
              </w:rPr>
              <w:t>What the hazard is/ possible injury</w:t>
            </w:r>
          </w:p>
        </w:tc>
        <w:tc>
          <w:tcPr>
            <w:tcW w:w="1232" w:type="dxa"/>
            <w:shd w:val="clear" w:color="auto" w:fill="E0E0E0"/>
          </w:tcPr>
          <w:p w:rsidR="00EB1E61" w:rsidRPr="00020F26" w:rsidRDefault="00EB1E61" w:rsidP="003F6067">
            <w:pPr>
              <w:rPr>
                <w:b/>
                <w:sz w:val="20"/>
                <w:szCs w:val="20"/>
              </w:rPr>
            </w:pPr>
            <w:r w:rsidRPr="00020F26">
              <w:rPr>
                <w:b/>
                <w:sz w:val="20"/>
                <w:szCs w:val="20"/>
              </w:rPr>
              <w:t>Risk To</w:t>
            </w:r>
          </w:p>
          <w:p w:rsidR="00EB1E61" w:rsidRPr="00020F26" w:rsidRDefault="00EB1E61" w:rsidP="003F6067">
            <w:pPr>
              <w:rPr>
                <w:sz w:val="20"/>
                <w:szCs w:val="20"/>
              </w:rPr>
            </w:pPr>
            <w:r w:rsidRPr="00020F26">
              <w:rPr>
                <w:sz w:val="20"/>
                <w:szCs w:val="20"/>
              </w:rPr>
              <w:t>Who may be harmed</w:t>
            </w:r>
          </w:p>
        </w:tc>
        <w:tc>
          <w:tcPr>
            <w:tcW w:w="4252" w:type="dxa"/>
            <w:shd w:val="clear" w:color="auto" w:fill="E0E0E0"/>
          </w:tcPr>
          <w:p w:rsidR="00EB1E61" w:rsidRPr="00020F26" w:rsidRDefault="00EB1E61" w:rsidP="003F6067">
            <w:pPr>
              <w:rPr>
                <w:b/>
                <w:sz w:val="20"/>
                <w:szCs w:val="20"/>
              </w:rPr>
            </w:pPr>
            <w:r w:rsidRPr="00020F26">
              <w:rPr>
                <w:b/>
                <w:sz w:val="20"/>
                <w:szCs w:val="20"/>
              </w:rPr>
              <w:t>Control Measures</w:t>
            </w:r>
          </w:p>
          <w:p w:rsidR="00EB1E61" w:rsidRPr="00020F26" w:rsidRDefault="00EB1E61" w:rsidP="003F6067">
            <w:pPr>
              <w:rPr>
                <w:sz w:val="20"/>
                <w:szCs w:val="20"/>
              </w:rPr>
            </w:pPr>
            <w:r w:rsidRPr="00020F26">
              <w:rPr>
                <w:sz w:val="20"/>
                <w:szCs w:val="20"/>
              </w:rPr>
              <w:t>What are you already doing?</w:t>
            </w:r>
          </w:p>
        </w:tc>
        <w:tc>
          <w:tcPr>
            <w:tcW w:w="567" w:type="dxa"/>
            <w:shd w:val="clear" w:color="auto" w:fill="E0E0E0"/>
          </w:tcPr>
          <w:p w:rsidR="00EB1E61" w:rsidRPr="00020F26" w:rsidRDefault="00EB1E61" w:rsidP="003F6067">
            <w:pPr>
              <w:jc w:val="center"/>
              <w:rPr>
                <w:b/>
                <w:sz w:val="20"/>
                <w:szCs w:val="20"/>
              </w:rPr>
            </w:pPr>
            <w:r w:rsidRPr="00020F26">
              <w:rPr>
                <w:b/>
                <w:sz w:val="20"/>
                <w:szCs w:val="20"/>
              </w:rPr>
              <w:t>L</w:t>
            </w:r>
          </w:p>
          <w:p w:rsidR="00EB1E61" w:rsidRPr="00020F26" w:rsidRDefault="00EB1E61" w:rsidP="003F6067">
            <w:pPr>
              <w:jc w:val="center"/>
              <w:rPr>
                <w:b/>
                <w:sz w:val="20"/>
                <w:szCs w:val="20"/>
              </w:rPr>
            </w:pPr>
          </w:p>
        </w:tc>
        <w:tc>
          <w:tcPr>
            <w:tcW w:w="567" w:type="dxa"/>
            <w:shd w:val="clear" w:color="auto" w:fill="E0E0E0"/>
          </w:tcPr>
          <w:p w:rsidR="00EB1E61" w:rsidRPr="00020F26" w:rsidRDefault="00EB1E61" w:rsidP="003F6067">
            <w:pPr>
              <w:jc w:val="center"/>
              <w:rPr>
                <w:b/>
                <w:sz w:val="20"/>
                <w:szCs w:val="20"/>
              </w:rPr>
            </w:pPr>
            <w:r w:rsidRPr="00020F26">
              <w:rPr>
                <w:b/>
                <w:sz w:val="20"/>
                <w:szCs w:val="20"/>
              </w:rPr>
              <w:t>S</w:t>
            </w:r>
          </w:p>
          <w:p w:rsidR="00EB1E61" w:rsidRPr="00020F26" w:rsidRDefault="00EB1E61" w:rsidP="003F6067">
            <w:pPr>
              <w:jc w:val="center"/>
              <w:rPr>
                <w:b/>
                <w:sz w:val="20"/>
                <w:szCs w:val="20"/>
              </w:rPr>
            </w:pPr>
          </w:p>
        </w:tc>
        <w:tc>
          <w:tcPr>
            <w:tcW w:w="567" w:type="dxa"/>
            <w:shd w:val="clear" w:color="auto" w:fill="E0E0E0"/>
          </w:tcPr>
          <w:p w:rsidR="00EB1E61" w:rsidRPr="00020F26" w:rsidRDefault="00EB1E61" w:rsidP="003F6067">
            <w:pPr>
              <w:jc w:val="center"/>
              <w:rPr>
                <w:b/>
                <w:sz w:val="20"/>
                <w:szCs w:val="20"/>
              </w:rPr>
            </w:pPr>
            <w:r w:rsidRPr="00020F26">
              <w:rPr>
                <w:b/>
                <w:sz w:val="20"/>
                <w:szCs w:val="20"/>
              </w:rPr>
              <w:t>R</w:t>
            </w:r>
          </w:p>
          <w:p w:rsidR="00EB1E61" w:rsidRPr="00020F26" w:rsidRDefault="00EB1E61" w:rsidP="003F6067">
            <w:pPr>
              <w:jc w:val="center"/>
              <w:rPr>
                <w:b/>
                <w:sz w:val="20"/>
                <w:szCs w:val="20"/>
              </w:rPr>
            </w:pPr>
          </w:p>
        </w:tc>
        <w:tc>
          <w:tcPr>
            <w:tcW w:w="3686" w:type="dxa"/>
            <w:shd w:val="clear" w:color="auto" w:fill="E0E0E0"/>
          </w:tcPr>
          <w:p w:rsidR="00EB1E61" w:rsidRPr="00020F26" w:rsidRDefault="00EB1E61" w:rsidP="003F6067">
            <w:pPr>
              <w:rPr>
                <w:b/>
                <w:sz w:val="20"/>
                <w:szCs w:val="20"/>
              </w:rPr>
            </w:pPr>
            <w:r w:rsidRPr="00020F26">
              <w:rPr>
                <w:b/>
                <w:sz w:val="20"/>
                <w:szCs w:val="20"/>
              </w:rPr>
              <w:t>Further Control Measures</w:t>
            </w:r>
          </w:p>
          <w:p w:rsidR="00EB1E61" w:rsidRPr="00020F26" w:rsidRDefault="00EB1E61" w:rsidP="003F6067">
            <w:pPr>
              <w:rPr>
                <w:sz w:val="20"/>
                <w:szCs w:val="20"/>
              </w:rPr>
            </w:pPr>
            <w:r w:rsidRPr="00020F26">
              <w:rPr>
                <w:sz w:val="20"/>
                <w:szCs w:val="20"/>
              </w:rPr>
              <w:t>(add to H&amp;S Improvement Plan)</w:t>
            </w:r>
          </w:p>
        </w:tc>
        <w:tc>
          <w:tcPr>
            <w:tcW w:w="1134" w:type="dxa"/>
            <w:shd w:val="clear" w:color="auto" w:fill="E0E0E0"/>
          </w:tcPr>
          <w:p w:rsidR="00EB1E61" w:rsidRPr="00020F26" w:rsidRDefault="00EB1E61" w:rsidP="003F6067">
            <w:pPr>
              <w:rPr>
                <w:sz w:val="20"/>
                <w:szCs w:val="20"/>
              </w:rPr>
            </w:pPr>
            <w:r w:rsidRPr="00020F26">
              <w:rPr>
                <w:b/>
                <w:sz w:val="20"/>
                <w:szCs w:val="20"/>
              </w:rPr>
              <w:t>Risk Rating</w:t>
            </w:r>
            <w:r w:rsidRPr="00020F26">
              <w:rPr>
                <w:sz w:val="20"/>
                <w:szCs w:val="20"/>
              </w:rPr>
              <w:t xml:space="preserve"> after Measures</w:t>
            </w:r>
          </w:p>
        </w:tc>
      </w:tr>
      <w:tr w:rsidR="00EB1E61" w:rsidRPr="00020F26" w:rsidTr="003F6067">
        <w:tblPrEx>
          <w:shd w:val="clear" w:color="auto" w:fill="auto"/>
        </w:tblPrEx>
        <w:tc>
          <w:tcPr>
            <w:tcW w:w="2024" w:type="dxa"/>
            <w:shd w:val="clear" w:color="auto" w:fill="FFFFFF"/>
          </w:tcPr>
          <w:p w:rsidR="00EB1E61" w:rsidRPr="00020F26" w:rsidRDefault="00EB1E61" w:rsidP="003F6067">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EB1E61" w:rsidRPr="00020F26" w:rsidRDefault="00EB1E61" w:rsidP="003F6067">
            <w:pPr>
              <w:rPr>
                <w:sz w:val="20"/>
                <w:szCs w:val="20"/>
              </w:rPr>
            </w:pPr>
            <w:r>
              <w:rPr>
                <w:sz w:val="20"/>
                <w:szCs w:val="20"/>
              </w:rPr>
              <w:t>All</w:t>
            </w:r>
          </w:p>
        </w:tc>
        <w:tc>
          <w:tcPr>
            <w:tcW w:w="4252" w:type="dxa"/>
            <w:shd w:val="clear" w:color="auto" w:fill="FFFFFF"/>
          </w:tcPr>
          <w:p w:rsidR="00EB1E61" w:rsidRDefault="00205A2A" w:rsidP="00205A2A">
            <w:pPr>
              <w:rPr>
                <w:color w:val="000000" w:themeColor="text1"/>
                <w:sz w:val="20"/>
                <w:szCs w:val="20"/>
                <w:lang w:val="en"/>
              </w:rPr>
            </w:pPr>
            <w:r>
              <w:rPr>
                <w:color w:val="000000" w:themeColor="text1"/>
                <w:sz w:val="20"/>
                <w:szCs w:val="20"/>
                <w:lang w:val="en"/>
              </w:rPr>
              <w:t xml:space="preserve">Café will be Take away service only. Queue control in place with 2 meter social distancing. Maximum 2 people working at anyone time, 1 prepping and the other serving. Cashless system where possible. </w:t>
            </w:r>
          </w:p>
          <w:p w:rsidR="0097671C" w:rsidRPr="00A91FD3" w:rsidRDefault="0097671C" w:rsidP="00205A2A">
            <w:pPr>
              <w:rPr>
                <w:color w:val="000000" w:themeColor="text1"/>
                <w:sz w:val="20"/>
                <w:szCs w:val="20"/>
                <w:lang w:val="en"/>
              </w:rPr>
            </w:pPr>
            <w:r>
              <w:rPr>
                <w:color w:val="000000" w:themeColor="text1"/>
                <w:sz w:val="20"/>
                <w:szCs w:val="20"/>
                <w:lang w:val="en"/>
              </w:rPr>
              <w:lastRenderedPageBreak/>
              <w:t xml:space="preserve">Members of the public encouraged to wear face masks when navigating their </w:t>
            </w:r>
            <w:r w:rsidRPr="0097671C">
              <w:rPr>
                <w:color w:val="000000" w:themeColor="text1"/>
                <w:sz w:val="20"/>
                <w:szCs w:val="20"/>
                <w:lang w:val="en"/>
              </w:rPr>
              <w:t>way through the building and when in a public vicinity such as a spectator area.</w:t>
            </w:r>
          </w:p>
        </w:tc>
        <w:tc>
          <w:tcPr>
            <w:tcW w:w="567" w:type="dxa"/>
            <w:shd w:val="clear" w:color="auto" w:fill="auto"/>
          </w:tcPr>
          <w:p w:rsidR="00EB1E61" w:rsidRPr="00020F26" w:rsidRDefault="00D14485" w:rsidP="003F6067">
            <w:pPr>
              <w:rPr>
                <w:sz w:val="20"/>
                <w:szCs w:val="20"/>
              </w:rPr>
            </w:pPr>
            <w:r>
              <w:rPr>
                <w:sz w:val="20"/>
                <w:szCs w:val="20"/>
              </w:rPr>
              <w:lastRenderedPageBreak/>
              <w:t>2</w:t>
            </w:r>
          </w:p>
        </w:tc>
        <w:tc>
          <w:tcPr>
            <w:tcW w:w="567" w:type="dxa"/>
            <w:shd w:val="clear" w:color="auto" w:fill="auto"/>
          </w:tcPr>
          <w:p w:rsidR="00EB1E61" w:rsidRPr="00020F26" w:rsidRDefault="00D14485" w:rsidP="003F6067">
            <w:pPr>
              <w:rPr>
                <w:sz w:val="20"/>
                <w:szCs w:val="20"/>
              </w:rPr>
            </w:pPr>
            <w:r>
              <w:rPr>
                <w:sz w:val="20"/>
                <w:szCs w:val="20"/>
              </w:rPr>
              <w:t>2</w:t>
            </w:r>
          </w:p>
        </w:tc>
        <w:tc>
          <w:tcPr>
            <w:tcW w:w="567" w:type="dxa"/>
            <w:shd w:val="clear" w:color="auto" w:fill="auto"/>
          </w:tcPr>
          <w:p w:rsidR="00EB1E61" w:rsidRPr="00020F26" w:rsidRDefault="00D14485" w:rsidP="003F6067">
            <w:pPr>
              <w:rPr>
                <w:sz w:val="20"/>
                <w:szCs w:val="20"/>
              </w:rPr>
            </w:pPr>
            <w:r>
              <w:rPr>
                <w:sz w:val="20"/>
                <w:szCs w:val="20"/>
              </w:rPr>
              <w:t>4</w:t>
            </w:r>
          </w:p>
        </w:tc>
        <w:tc>
          <w:tcPr>
            <w:tcW w:w="3686" w:type="dxa"/>
            <w:shd w:val="clear" w:color="auto" w:fill="auto"/>
          </w:tcPr>
          <w:p w:rsidR="00EB1E61" w:rsidRPr="00020F26" w:rsidRDefault="00EB1E61" w:rsidP="003F6067">
            <w:pPr>
              <w:rPr>
                <w:sz w:val="20"/>
                <w:szCs w:val="20"/>
              </w:rPr>
            </w:pPr>
          </w:p>
        </w:tc>
        <w:tc>
          <w:tcPr>
            <w:tcW w:w="1134" w:type="dxa"/>
            <w:shd w:val="clear" w:color="auto" w:fill="auto"/>
          </w:tcPr>
          <w:p w:rsidR="00EB1E61" w:rsidRPr="00D14485" w:rsidRDefault="00D14485" w:rsidP="003F6067">
            <w:pPr>
              <w:jc w:val="center"/>
              <w:rPr>
                <w:sz w:val="20"/>
                <w:szCs w:val="20"/>
              </w:rPr>
            </w:pPr>
            <w:r w:rsidRPr="00D14485">
              <w:rPr>
                <w:sz w:val="20"/>
                <w:szCs w:val="20"/>
              </w:rPr>
              <w:t>4</w:t>
            </w:r>
          </w:p>
        </w:tc>
      </w:tr>
      <w:tr w:rsidR="00EB1E61" w:rsidRPr="00020F26" w:rsidTr="003F6067">
        <w:tblPrEx>
          <w:shd w:val="clear" w:color="auto" w:fill="auto"/>
        </w:tblPrEx>
        <w:tc>
          <w:tcPr>
            <w:tcW w:w="2024" w:type="dxa"/>
            <w:shd w:val="clear" w:color="auto" w:fill="FFFFFF"/>
          </w:tcPr>
          <w:p w:rsidR="00EB1E61" w:rsidRPr="00020F26" w:rsidRDefault="00EB1E61" w:rsidP="003F6067">
            <w:pPr>
              <w:rPr>
                <w:sz w:val="20"/>
                <w:szCs w:val="20"/>
              </w:rPr>
            </w:pPr>
            <w:r w:rsidRPr="00826303">
              <w:rPr>
                <w:sz w:val="20"/>
                <w:szCs w:val="20"/>
              </w:rPr>
              <w:t>Poor hygiene standards</w:t>
            </w:r>
          </w:p>
        </w:tc>
        <w:tc>
          <w:tcPr>
            <w:tcW w:w="1232" w:type="dxa"/>
            <w:shd w:val="clear" w:color="auto" w:fill="FFFFFF"/>
          </w:tcPr>
          <w:p w:rsidR="00EB1E61" w:rsidRPr="00020F26" w:rsidRDefault="00EB1E61" w:rsidP="003F6067">
            <w:pPr>
              <w:rPr>
                <w:sz w:val="20"/>
                <w:szCs w:val="20"/>
              </w:rPr>
            </w:pPr>
            <w:r>
              <w:rPr>
                <w:sz w:val="20"/>
                <w:szCs w:val="20"/>
              </w:rPr>
              <w:t>All</w:t>
            </w:r>
          </w:p>
        </w:tc>
        <w:tc>
          <w:tcPr>
            <w:tcW w:w="4252" w:type="dxa"/>
            <w:shd w:val="clear" w:color="auto" w:fill="FFFFFF"/>
          </w:tcPr>
          <w:p w:rsidR="00EB1E61" w:rsidRPr="007F13F5" w:rsidRDefault="00EB1E61" w:rsidP="003F6067">
            <w:pPr>
              <w:pStyle w:val="ListParagraph"/>
              <w:ind w:left="0"/>
              <w:rPr>
                <w:sz w:val="20"/>
                <w:szCs w:val="20"/>
              </w:rPr>
            </w:pPr>
            <w:r>
              <w:rPr>
                <w:sz w:val="20"/>
                <w:szCs w:val="20"/>
              </w:rPr>
              <w:t>Hand sanitising stations in place. Signage throughout facilities to remind users regarding cleanliness.</w:t>
            </w:r>
            <w:r w:rsidRPr="007F13F5">
              <w:rPr>
                <w:sz w:val="20"/>
                <w:szCs w:val="20"/>
              </w:rPr>
              <w:t xml:space="preserve">                                                          Clear approach to cleanliness communicated to both staff &amp; customers.                                                             Frequently cleaning and disinfecting objects and surfaces that are touched regularly particularly in areas of high use such as door handles, light switches, </w:t>
            </w:r>
            <w:r w:rsidR="00205A2A">
              <w:rPr>
                <w:sz w:val="20"/>
                <w:szCs w:val="20"/>
              </w:rPr>
              <w:t>food prep areas</w:t>
            </w:r>
            <w:r w:rsidRPr="007F13F5">
              <w:rPr>
                <w:sz w:val="20"/>
                <w:szCs w:val="20"/>
              </w:rPr>
              <w:t xml:space="preserve"> using appropriat</w:t>
            </w:r>
            <w:r w:rsidR="00205A2A">
              <w:rPr>
                <w:sz w:val="20"/>
                <w:szCs w:val="20"/>
              </w:rPr>
              <w:t xml:space="preserve">e cleaning products and methods </w:t>
            </w:r>
            <w:proofErr w:type="spellStart"/>
            <w:r w:rsidR="00205A2A">
              <w:rPr>
                <w:sz w:val="20"/>
                <w:szCs w:val="20"/>
              </w:rPr>
              <w:t>inc</w:t>
            </w:r>
            <w:proofErr w:type="spellEnd"/>
            <w:r w:rsidR="00205A2A">
              <w:rPr>
                <w:sz w:val="20"/>
                <w:szCs w:val="20"/>
              </w:rPr>
              <w:t xml:space="preserve"> PPE</w:t>
            </w:r>
            <w:r w:rsidRPr="007F13F5">
              <w:rPr>
                <w:sz w:val="20"/>
                <w:szCs w:val="20"/>
              </w:rPr>
              <w:t xml:space="preserve">                                                    Hand washing facilities with soap and water in place &amp; actively encouraged.</w:t>
            </w:r>
          </w:p>
          <w:p w:rsidR="00EB1E61" w:rsidRPr="007F13F5" w:rsidRDefault="00EB1E61" w:rsidP="003F6067">
            <w:pPr>
              <w:pStyle w:val="ListParagraph"/>
              <w:numPr>
                <w:ilvl w:val="0"/>
                <w:numId w:val="2"/>
              </w:numPr>
              <w:jc w:val="both"/>
              <w:rPr>
                <w:sz w:val="20"/>
                <w:szCs w:val="20"/>
              </w:rPr>
            </w:pPr>
            <w:r w:rsidRPr="007F13F5">
              <w:rPr>
                <w:sz w:val="20"/>
                <w:szCs w:val="20"/>
              </w:rPr>
              <w:t>See hand washing guidance.</w:t>
            </w:r>
          </w:p>
          <w:p w:rsidR="00EB1E61" w:rsidRPr="007F13F5" w:rsidRDefault="00DE096E" w:rsidP="003F6067">
            <w:pPr>
              <w:rPr>
                <w:color w:val="000000" w:themeColor="text1"/>
                <w:sz w:val="20"/>
                <w:szCs w:val="20"/>
                <w:lang w:val="en"/>
              </w:rPr>
            </w:pPr>
            <w:hyperlink r:id="rId13" w:history="1">
              <w:r w:rsidR="00EB1E61" w:rsidRPr="007F13F5">
                <w:rPr>
                  <w:rStyle w:val="Hyperlink"/>
                  <w:sz w:val="20"/>
                  <w:szCs w:val="20"/>
                </w:rPr>
                <w:t>https://www.nhs.uk/live-well/healthy-body/best-way-to-wash-your-hands/</w:t>
              </w:r>
            </w:hyperlink>
          </w:p>
          <w:p w:rsidR="00EB1E61" w:rsidRPr="00A91FD3" w:rsidRDefault="00EB1E61" w:rsidP="003F6067">
            <w:pPr>
              <w:rPr>
                <w:color w:val="000000" w:themeColor="text1"/>
                <w:sz w:val="20"/>
                <w:szCs w:val="20"/>
                <w:lang w:val="en"/>
              </w:rPr>
            </w:pPr>
          </w:p>
        </w:tc>
        <w:tc>
          <w:tcPr>
            <w:tcW w:w="567" w:type="dxa"/>
            <w:shd w:val="clear" w:color="auto" w:fill="auto"/>
          </w:tcPr>
          <w:p w:rsidR="00EB1E61" w:rsidRPr="00020F26" w:rsidRDefault="00D14485" w:rsidP="003F6067">
            <w:pPr>
              <w:rPr>
                <w:sz w:val="20"/>
                <w:szCs w:val="20"/>
              </w:rPr>
            </w:pPr>
            <w:r>
              <w:rPr>
                <w:sz w:val="20"/>
                <w:szCs w:val="20"/>
              </w:rPr>
              <w:t>2</w:t>
            </w:r>
          </w:p>
        </w:tc>
        <w:tc>
          <w:tcPr>
            <w:tcW w:w="567" w:type="dxa"/>
            <w:shd w:val="clear" w:color="auto" w:fill="auto"/>
          </w:tcPr>
          <w:p w:rsidR="00EB1E61" w:rsidRPr="00020F26" w:rsidRDefault="00D14485" w:rsidP="003F6067">
            <w:pPr>
              <w:rPr>
                <w:sz w:val="20"/>
                <w:szCs w:val="20"/>
              </w:rPr>
            </w:pPr>
            <w:r>
              <w:rPr>
                <w:sz w:val="20"/>
                <w:szCs w:val="20"/>
              </w:rPr>
              <w:t>1</w:t>
            </w:r>
          </w:p>
        </w:tc>
        <w:tc>
          <w:tcPr>
            <w:tcW w:w="567" w:type="dxa"/>
            <w:shd w:val="clear" w:color="auto" w:fill="auto"/>
          </w:tcPr>
          <w:p w:rsidR="00EB1E61" w:rsidRPr="00020F26" w:rsidRDefault="00D14485" w:rsidP="003F6067">
            <w:pPr>
              <w:rPr>
                <w:sz w:val="20"/>
                <w:szCs w:val="20"/>
              </w:rPr>
            </w:pPr>
            <w:r>
              <w:rPr>
                <w:sz w:val="20"/>
                <w:szCs w:val="20"/>
              </w:rPr>
              <w:t>2</w:t>
            </w:r>
          </w:p>
        </w:tc>
        <w:tc>
          <w:tcPr>
            <w:tcW w:w="3686" w:type="dxa"/>
            <w:shd w:val="clear" w:color="auto" w:fill="auto"/>
          </w:tcPr>
          <w:p w:rsidR="00EB1E61" w:rsidRPr="00020F26" w:rsidRDefault="00EB1E61" w:rsidP="003F6067">
            <w:pPr>
              <w:rPr>
                <w:sz w:val="20"/>
                <w:szCs w:val="20"/>
              </w:rPr>
            </w:pPr>
          </w:p>
        </w:tc>
        <w:tc>
          <w:tcPr>
            <w:tcW w:w="1134" w:type="dxa"/>
            <w:shd w:val="clear" w:color="auto" w:fill="auto"/>
          </w:tcPr>
          <w:p w:rsidR="00EB1E61" w:rsidRPr="00D14485" w:rsidRDefault="00D14485" w:rsidP="003F6067">
            <w:pPr>
              <w:jc w:val="center"/>
              <w:rPr>
                <w:sz w:val="20"/>
                <w:szCs w:val="20"/>
              </w:rPr>
            </w:pPr>
            <w:r w:rsidRPr="00D14485">
              <w:rPr>
                <w:sz w:val="20"/>
                <w:szCs w:val="20"/>
              </w:rPr>
              <w:t>2</w:t>
            </w:r>
          </w:p>
        </w:tc>
      </w:tr>
    </w:tbl>
    <w:p w:rsidR="00205A2A" w:rsidRDefault="00205A2A" w:rsidP="0094342A">
      <w:pPr>
        <w:rPr>
          <w:rFonts w:ascii="Arial" w:hAnsi="Arial" w:cs="Arial"/>
          <w:sz w:val="20"/>
          <w:szCs w:val="20"/>
        </w:rPr>
      </w:pPr>
    </w:p>
    <w:p w:rsidR="00205A2A" w:rsidRDefault="00205A2A" w:rsidP="0094342A">
      <w:pPr>
        <w:rPr>
          <w:rFonts w:ascii="Arial" w:hAnsi="Arial" w:cs="Arial"/>
          <w:sz w:val="20"/>
          <w:szCs w:val="20"/>
        </w:rPr>
      </w:pPr>
    </w:p>
    <w:p w:rsidR="0094342A" w:rsidRDefault="0094342A" w:rsidP="0094342A">
      <w:pPr>
        <w:rPr>
          <w:rFonts w:ascii="Arial" w:hAnsi="Arial" w:cs="Arial"/>
          <w:sz w:val="20"/>
          <w:szCs w:val="20"/>
        </w:rPr>
      </w:pPr>
      <w:r>
        <w:rPr>
          <w:rFonts w:ascii="Arial" w:hAnsi="Arial" w:cs="Arial"/>
          <w:sz w:val="20"/>
          <w:szCs w:val="20"/>
        </w:rPr>
        <w:t xml:space="preserve">Car Parks </w:t>
      </w:r>
      <w:r w:rsidR="0088111F">
        <w:rPr>
          <w:szCs w:val="20"/>
        </w:rPr>
        <w:t>(RLC / OLC / FSC / SAD / CWC / RAT)</w:t>
      </w:r>
    </w:p>
    <w:p w:rsidR="0094342A" w:rsidRDefault="0094342A"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94342A" w:rsidRPr="00020F26" w:rsidTr="0094342A">
        <w:trPr>
          <w:tblHeader/>
        </w:trPr>
        <w:tc>
          <w:tcPr>
            <w:tcW w:w="2024" w:type="dxa"/>
            <w:shd w:val="clear" w:color="auto" w:fill="E0E0E0"/>
          </w:tcPr>
          <w:p w:rsidR="0094342A" w:rsidRPr="00020F26" w:rsidRDefault="0094342A" w:rsidP="0094342A">
            <w:pPr>
              <w:rPr>
                <w:b/>
                <w:sz w:val="20"/>
                <w:szCs w:val="20"/>
              </w:rPr>
            </w:pPr>
            <w:r w:rsidRPr="00020F26">
              <w:rPr>
                <w:b/>
                <w:sz w:val="20"/>
                <w:szCs w:val="20"/>
              </w:rPr>
              <w:t>Hazard</w:t>
            </w:r>
          </w:p>
          <w:p w:rsidR="0094342A" w:rsidRPr="00020F26" w:rsidRDefault="0094342A" w:rsidP="0094342A">
            <w:pPr>
              <w:rPr>
                <w:sz w:val="20"/>
                <w:szCs w:val="20"/>
              </w:rPr>
            </w:pPr>
            <w:r w:rsidRPr="00020F26">
              <w:rPr>
                <w:sz w:val="20"/>
                <w:szCs w:val="20"/>
              </w:rPr>
              <w:t>What the hazard is/ possible injury</w:t>
            </w:r>
          </w:p>
        </w:tc>
        <w:tc>
          <w:tcPr>
            <w:tcW w:w="1232" w:type="dxa"/>
            <w:shd w:val="clear" w:color="auto" w:fill="E0E0E0"/>
          </w:tcPr>
          <w:p w:rsidR="0094342A" w:rsidRPr="00020F26" w:rsidRDefault="0094342A" w:rsidP="0094342A">
            <w:pPr>
              <w:rPr>
                <w:b/>
                <w:sz w:val="20"/>
                <w:szCs w:val="20"/>
              </w:rPr>
            </w:pPr>
            <w:r w:rsidRPr="00020F26">
              <w:rPr>
                <w:b/>
                <w:sz w:val="20"/>
                <w:szCs w:val="20"/>
              </w:rPr>
              <w:t>Risk To</w:t>
            </w:r>
          </w:p>
          <w:p w:rsidR="0094342A" w:rsidRPr="00020F26" w:rsidRDefault="0094342A" w:rsidP="0094342A">
            <w:pPr>
              <w:rPr>
                <w:sz w:val="20"/>
                <w:szCs w:val="20"/>
              </w:rPr>
            </w:pPr>
            <w:r w:rsidRPr="00020F26">
              <w:rPr>
                <w:sz w:val="20"/>
                <w:szCs w:val="20"/>
              </w:rPr>
              <w:t>Who may be harmed</w:t>
            </w:r>
          </w:p>
        </w:tc>
        <w:tc>
          <w:tcPr>
            <w:tcW w:w="4252" w:type="dxa"/>
            <w:shd w:val="clear" w:color="auto" w:fill="E0E0E0"/>
          </w:tcPr>
          <w:p w:rsidR="0094342A" w:rsidRPr="00020F26" w:rsidRDefault="0094342A" w:rsidP="0094342A">
            <w:pPr>
              <w:rPr>
                <w:b/>
                <w:sz w:val="20"/>
                <w:szCs w:val="20"/>
              </w:rPr>
            </w:pPr>
            <w:r w:rsidRPr="00020F26">
              <w:rPr>
                <w:b/>
                <w:sz w:val="20"/>
                <w:szCs w:val="20"/>
              </w:rPr>
              <w:t>Control Measures</w:t>
            </w:r>
          </w:p>
          <w:p w:rsidR="0094342A" w:rsidRPr="00020F26" w:rsidRDefault="0094342A" w:rsidP="0094342A">
            <w:pPr>
              <w:rPr>
                <w:sz w:val="20"/>
                <w:szCs w:val="20"/>
              </w:rPr>
            </w:pPr>
            <w:r w:rsidRPr="00020F26">
              <w:rPr>
                <w:sz w:val="20"/>
                <w:szCs w:val="20"/>
              </w:rPr>
              <w:t>What are you already doing?</w:t>
            </w:r>
          </w:p>
        </w:tc>
        <w:tc>
          <w:tcPr>
            <w:tcW w:w="567" w:type="dxa"/>
            <w:shd w:val="clear" w:color="auto" w:fill="E0E0E0"/>
          </w:tcPr>
          <w:p w:rsidR="0094342A" w:rsidRPr="00020F26" w:rsidRDefault="0094342A" w:rsidP="0094342A">
            <w:pPr>
              <w:jc w:val="center"/>
              <w:rPr>
                <w:b/>
                <w:sz w:val="20"/>
                <w:szCs w:val="20"/>
              </w:rPr>
            </w:pPr>
            <w:r w:rsidRPr="00020F26">
              <w:rPr>
                <w:b/>
                <w:sz w:val="20"/>
                <w:szCs w:val="20"/>
              </w:rPr>
              <w:t>L</w:t>
            </w:r>
          </w:p>
          <w:p w:rsidR="0094342A" w:rsidRPr="00020F26" w:rsidRDefault="0094342A" w:rsidP="0094342A">
            <w:pPr>
              <w:jc w:val="center"/>
              <w:rPr>
                <w:b/>
                <w:sz w:val="20"/>
                <w:szCs w:val="20"/>
              </w:rPr>
            </w:pPr>
          </w:p>
        </w:tc>
        <w:tc>
          <w:tcPr>
            <w:tcW w:w="567" w:type="dxa"/>
            <w:shd w:val="clear" w:color="auto" w:fill="E0E0E0"/>
          </w:tcPr>
          <w:p w:rsidR="0094342A" w:rsidRPr="00020F26" w:rsidRDefault="0094342A" w:rsidP="0094342A">
            <w:pPr>
              <w:jc w:val="center"/>
              <w:rPr>
                <w:b/>
                <w:sz w:val="20"/>
                <w:szCs w:val="20"/>
              </w:rPr>
            </w:pPr>
            <w:r w:rsidRPr="00020F26">
              <w:rPr>
                <w:b/>
                <w:sz w:val="20"/>
                <w:szCs w:val="20"/>
              </w:rPr>
              <w:t>S</w:t>
            </w:r>
          </w:p>
          <w:p w:rsidR="0094342A" w:rsidRPr="00020F26" w:rsidRDefault="0094342A" w:rsidP="0094342A">
            <w:pPr>
              <w:jc w:val="center"/>
              <w:rPr>
                <w:b/>
                <w:sz w:val="20"/>
                <w:szCs w:val="20"/>
              </w:rPr>
            </w:pPr>
          </w:p>
        </w:tc>
        <w:tc>
          <w:tcPr>
            <w:tcW w:w="567" w:type="dxa"/>
            <w:shd w:val="clear" w:color="auto" w:fill="E0E0E0"/>
          </w:tcPr>
          <w:p w:rsidR="0094342A" w:rsidRPr="00020F26" w:rsidRDefault="0094342A" w:rsidP="0094342A">
            <w:pPr>
              <w:jc w:val="center"/>
              <w:rPr>
                <w:b/>
                <w:sz w:val="20"/>
                <w:szCs w:val="20"/>
              </w:rPr>
            </w:pPr>
            <w:r w:rsidRPr="00020F26">
              <w:rPr>
                <w:b/>
                <w:sz w:val="20"/>
                <w:szCs w:val="20"/>
              </w:rPr>
              <w:t>R</w:t>
            </w:r>
          </w:p>
          <w:p w:rsidR="0094342A" w:rsidRPr="00020F26" w:rsidRDefault="0094342A" w:rsidP="0094342A">
            <w:pPr>
              <w:jc w:val="center"/>
              <w:rPr>
                <w:b/>
                <w:sz w:val="20"/>
                <w:szCs w:val="20"/>
              </w:rPr>
            </w:pPr>
          </w:p>
        </w:tc>
        <w:tc>
          <w:tcPr>
            <w:tcW w:w="3686" w:type="dxa"/>
            <w:shd w:val="clear" w:color="auto" w:fill="E0E0E0"/>
          </w:tcPr>
          <w:p w:rsidR="0094342A" w:rsidRPr="00020F26" w:rsidRDefault="0094342A" w:rsidP="0094342A">
            <w:pPr>
              <w:rPr>
                <w:b/>
                <w:sz w:val="20"/>
                <w:szCs w:val="20"/>
              </w:rPr>
            </w:pPr>
            <w:r w:rsidRPr="00020F26">
              <w:rPr>
                <w:b/>
                <w:sz w:val="20"/>
                <w:szCs w:val="20"/>
              </w:rPr>
              <w:t>Further Control Measures</w:t>
            </w:r>
          </w:p>
          <w:p w:rsidR="0094342A" w:rsidRPr="00020F26" w:rsidRDefault="0094342A" w:rsidP="0094342A">
            <w:pPr>
              <w:rPr>
                <w:sz w:val="20"/>
                <w:szCs w:val="20"/>
              </w:rPr>
            </w:pPr>
            <w:r w:rsidRPr="00020F26">
              <w:rPr>
                <w:sz w:val="20"/>
                <w:szCs w:val="20"/>
              </w:rPr>
              <w:t>(add to H&amp;S Improvement Plan)</w:t>
            </w:r>
          </w:p>
        </w:tc>
        <w:tc>
          <w:tcPr>
            <w:tcW w:w="1134" w:type="dxa"/>
            <w:shd w:val="clear" w:color="auto" w:fill="E0E0E0"/>
          </w:tcPr>
          <w:p w:rsidR="0094342A" w:rsidRPr="00020F26" w:rsidRDefault="0094342A" w:rsidP="0094342A">
            <w:pPr>
              <w:rPr>
                <w:sz w:val="20"/>
                <w:szCs w:val="20"/>
              </w:rPr>
            </w:pPr>
            <w:r w:rsidRPr="00020F26">
              <w:rPr>
                <w:b/>
                <w:sz w:val="20"/>
                <w:szCs w:val="20"/>
              </w:rPr>
              <w:t>Risk Rating</w:t>
            </w:r>
            <w:r w:rsidRPr="00020F26">
              <w:rPr>
                <w:sz w:val="20"/>
                <w:szCs w:val="20"/>
              </w:rPr>
              <w:t xml:space="preserve"> after Measures</w:t>
            </w:r>
          </w:p>
        </w:tc>
      </w:tr>
      <w:tr w:rsidR="0094342A" w:rsidRPr="00020F26" w:rsidTr="0094342A">
        <w:tblPrEx>
          <w:shd w:val="clear" w:color="auto" w:fill="auto"/>
        </w:tblPrEx>
        <w:tc>
          <w:tcPr>
            <w:tcW w:w="2024" w:type="dxa"/>
            <w:shd w:val="clear" w:color="auto" w:fill="FFFFFF"/>
          </w:tcPr>
          <w:p w:rsidR="0094342A" w:rsidRPr="00020F26" w:rsidRDefault="0094342A" w:rsidP="0094342A">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94342A" w:rsidRPr="00020F26" w:rsidRDefault="0094342A" w:rsidP="0094342A">
            <w:pPr>
              <w:rPr>
                <w:sz w:val="20"/>
                <w:szCs w:val="20"/>
              </w:rPr>
            </w:pPr>
            <w:r>
              <w:rPr>
                <w:sz w:val="20"/>
                <w:szCs w:val="20"/>
              </w:rPr>
              <w:t>All</w:t>
            </w:r>
          </w:p>
        </w:tc>
        <w:tc>
          <w:tcPr>
            <w:tcW w:w="4252" w:type="dxa"/>
            <w:shd w:val="clear" w:color="auto" w:fill="FFFFFF"/>
          </w:tcPr>
          <w:p w:rsidR="0094342A" w:rsidRPr="00A91FD3" w:rsidRDefault="00205A2A" w:rsidP="00205A2A">
            <w:pPr>
              <w:rPr>
                <w:color w:val="000000" w:themeColor="text1"/>
                <w:sz w:val="20"/>
                <w:szCs w:val="20"/>
                <w:lang w:val="en"/>
              </w:rPr>
            </w:pPr>
            <w:r>
              <w:rPr>
                <w:color w:val="000000" w:themeColor="text1"/>
                <w:sz w:val="20"/>
                <w:szCs w:val="20"/>
                <w:lang w:val="en"/>
              </w:rPr>
              <w:t xml:space="preserve">Normal procedures in place regarding car park facilities. Customers Informed via social media regarding </w:t>
            </w:r>
            <w:proofErr w:type="spellStart"/>
            <w:r>
              <w:rPr>
                <w:color w:val="000000" w:themeColor="text1"/>
                <w:sz w:val="20"/>
                <w:szCs w:val="20"/>
                <w:lang w:val="en"/>
              </w:rPr>
              <w:t>centre</w:t>
            </w:r>
            <w:proofErr w:type="spellEnd"/>
            <w:r>
              <w:rPr>
                <w:color w:val="000000" w:themeColor="text1"/>
                <w:sz w:val="20"/>
                <w:szCs w:val="20"/>
                <w:lang w:val="en"/>
              </w:rPr>
              <w:t xml:space="preserve"> rules.</w:t>
            </w: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4</w:t>
            </w:r>
          </w:p>
        </w:tc>
        <w:tc>
          <w:tcPr>
            <w:tcW w:w="3686" w:type="dxa"/>
            <w:shd w:val="clear" w:color="auto" w:fill="auto"/>
          </w:tcPr>
          <w:p w:rsidR="0094342A" w:rsidRPr="00020F26" w:rsidRDefault="0094342A" w:rsidP="0094342A">
            <w:pPr>
              <w:rPr>
                <w:sz w:val="20"/>
                <w:szCs w:val="20"/>
              </w:rPr>
            </w:pPr>
          </w:p>
        </w:tc>
        <w:tc>
          <w:tcPr>
            <w:tcW w:w="1134" w:type="dxa"/>
            <w:shd w:val="clear" w:color="auto" w:fill="auto"/>
          </w:tcPr>
          <w:p w:rsidR="0094342A" w:rsidRPr="00D14485" w:rsidRDefault="00D14485" w:rsidP="0094342A">
            <w:pPr>
              <w:jc w:val="center"/>
              <w:rPr>
                <w:sz w:val="20"/>
                <w:szCs w:val="20"/>
              </w:rPr>
            </w:pPr>
            <w:r w:rsidRPr="00D14485">
              <w:rPr>
                <w:sz w:val="20"/>
                <w:szCs w:val="20"/>
              </w:rPr>
              <w:t>4</w:t>
            </w:r>
          </w:p>
        </w:tc>
      </w:tr>
      <w:tr w:rsidR="0094342A" w:rsidRPr="00020F26" w:rsidTr="0094342A">
        <w:tblPrEx>
          <w:shd w:val="clear" w:color="auto" w:fill="auto"/>
        </w:tblPrEx>
        <w:tc>
          <w:tcPr>
            <w:tcW w:w="2024" w:type="dxa"/>
            <w:shd w:val="clear" w:color="auto" w:fill="FFFFFF"/>
          </w:tcPr>
          <w:p w:rsidR="0094342A" w:rsidRPr="00020F26" w:rsidRDefault="0094342A" w:rsidP="0094342A">
            <w:pPr>
              <w:rPr>
                <w:sz w:val="20"/>
                <w:szCs w:val="20"/>
              </w:rPr>
            </w:pPr>
            <w:r w:rsidRPr="00826303">
              <w:rPr>
                <w:sz w:val="20"/>
                <w:szCs w:val="20"/>
              </w:rPr>
              <w:t>Poor hygiene standards</w:t>
            </w:r>
          </w:p>
        </w:tc>
        <w:tc>
          <w:tcPr>
            <w:tcW w:w="1232" w:type="dxa"/>
            <w:shd w:val="clear" w:color="auto" w:fill="FFFFFF"/>
          </w:tcPr>
          <w:p w:rsidR="0094342A" w:rsidRPr="00020F26" w:rsidRDefault="0094342A" w:rsidP="0094342A">
            <w:pPr>
              <w:rPr>
                <w:sz w:val="20"/>
                <w:szCs w:val="20"/>
              </w:rPr>
            </w:pPr>
            <w:r>
              <w:rPr>
                <w:sz w:val="20"/>
                <w:szCs w:val="20"/>
              </w:rPr>
              <w:t>All</w:t>
            </w:r>
          </w:p>
        </w:tc>
        <w:tc>
          <w:tcPr>
            <w:tcW w:w="4252" w:type="dxa"/>
            <w:shd w:val="clear" w:color="auto" w:fill="FFFFFF"/>
          </w:tcPr>
          <w:p w:rsidR="0094342A" w:rsidRPr="007F13F5" w:rsidRDefault="00205A2A" w:rsidP="0094342A">
            <w:pPr>
              <w:rPr>
                <w:color w:val="000000" w:themeColor="text1"/>
                <w:sz w:val="20"/>
                <w:szCs w:val="20"/>
                <w:lang w:val="en"/>
              </w:rPr>
            </w:pPr>
            <w:r>
              <w:rPr>
                <w:color w:val="000000" w:themeColor="text1"/>
                <w:sz w:val="20"/>
                <w:szCs w:val="20"/>
                <w:lang w:val="en"/>
              </w:rPr>
              <w:t xml:space="preserve">Normal cleaning </w:t>
            </w:r>
            <w:proofErr w:type="spellStart"/>
            <w:r>
              <w:rPr>
                <w:color w:val="000000" w:themeColor="text1"/>
                <w:sz w:val="20"/>
                <w:szCs w:val="20"/>
                <w:lang w:val="en"/>
              </w:rPr>
              <w:t>rota</w:t>
            </w:r>
            <w:proofErr w:type="spellEnd"/>
            <w:r>
              <w:rPr>
                <w:color w:val="000000" w:themeColor="text1"/>
                <w:sz w:val="20"/>
                <w:szCs w:val="20"/>
                <w:lang w:val="en"/>
              </w:rPr>
              <w:t xml:space="preserve"> in place for external litter picking and regular emptying of bins. </w:t>
            </w:r>
          </w:p>
          <w:p w:rsidR="0094342A" w:rsidRPr="00A91FD3" w:rsidRDefault="0094342A" w:rsidP="0094342A">
            <w:pPr>
              <w:rPr>
                <w:color w:val="000000" w:themeColor="text1"/>
                <w:sz w:val="20"/>
                <w:szCs w:val="20"/>
                <w:lang w:val="en"/>
              </w:rPr>
            </w:pPr>
          </w:p>
        </w:tc>
        <w:tc>
          <w:tcPr>
            <w:tcW w:w="567" w:type="dxa"/>
            <w:shd w:val="clear" w:color="auto" w:fill="auto"/>
          </w:tcPr>
          <w:p w:rsidR="0094342A" w:rsidRPr="00020F26" w:rsidRDefault="00D14485" w:rsidP="0094342A">
            <w:pPr>
              <w:rPr>
                <w:sz w:val="20"/>
                <w:szCs w:val="20"/>
              </w:rPr>
            </w:pPr>
            <w:r>
              <w:rPr>
                <w:sz w:val="20"/>
                <w:szCs w:val="20"/>
              </w:rPr>
              <w:t>2</w:t>
            </w:r>
          </w:p>
        </w:tc>
        <w:tc>
          <w:tcPr>
            <w:tcW w:w="567" w:type="dxa"/>
            <w:shd w:val="clear" w:color="auto" w:fill="auto"/>
          </w:tcPr>
          <w:p w:rsidR="0094342A" w:rsidRPr="00020F26" w:rsidRDefault="00D14485" w:rsidP="0094342A">
            <w:pPr>
              <w:rPr>
                <w:sz w:val="20"/>
                <w:szCs w:val="20"/>
              </w:rPr>
            </w:pPr>
            <w:r>
              <w:rPr>
                <w:sz w:val="20"/>
                <w:szCs w:val="20"/>
              </w:rPr>
              <w:t>1</w:t>
            </w:r>
          </w:p>
        </w:tc>
        <w:tc>
          <w:tcPr>
            <w:tcW w:w="567" w:type="dxa"/>
            <w:shd w:val="clear" w:color="auto" w:fill="auto"/>
          </w:tcPr>
          <w:p w:rsidR="0094342A" w:rsidRPr="00020F26" w:rsidRDefault="00D14485" w:rsidP="0094342A">
            <w:pPr>
              <w:rPr>
                <w:sz w:val="20"/>
                <w:szCs w:val="20"/>
              </w:rPr>
            </w:pPr>
            <w:r>
              <w:rPr>
                <w:sz w:val="20"/>
                <w:szCs w:val="20"/>
              </w:rPr>
              <w:t>2</w:t>
            </w:r>
          </w:p>
        </w:tc>
        <w:tc>
          <w:tcPr>
            <w:tcW w:w="3686" w:type="dxa"/>
            <w:shd w:val="clear" w:color="auto" w:fill="auto"/>
          </w:tcPr>
          <w:p w:rsidR="0094342A" w:rsidRPr="00020F26" w:rsidRDefault="0094342A" w:rsidP="0094342A">
            <w:pPr>
              <w:rPr>
                <w:sz w:val="20"/>
                <w:szCs w:val="20"/>
              </w:rPr>
            </w:pPr>
          </w:p>
        </w:tc>
        <w:tc>
          <w:tcPr>
            <w:tcW w:w="1134" w:type="dxa"/>
            <w:shd w:val="clear" w:color="auto" w:fill="auto"/>
          </w:tcPr>
          <w:p w:rsidR="0094342A" w:rsidRPr="00D14485" w:rsidRDefault="00D14485" w:rsidP="0094342A">
            <w:pPr>
              <w:jc w:val="center"/>
              <w:rPr>
                <w:sz w:val="20"/>
                <w:szCs w:val="20"/>
              </w:rPr>
            </w:pPr>
            <w:r w:rsidRPr="00D14485">
              <w:rPr>
                <w:sz w:val="20"/>
                <w:szCs w:val="20"/>
              </w:rPr>
              <w:t>2</w:t>
            </w:r>
          </w:p>
        </w:tc>
      </w:tr>
    </w:tbl>
    <w:p w:rsidR="00F351EC" w:rsidRDefault="00F351EC" w:rsidP="00F351EC">
      <w:pPr>
        <w:rPr>
          <w:rFonts w:ascii="Arial" w:hAnsi="Arial" w:cs="Arial"/>
          <w:sz w:val="20"/>
          <w:szCs w:val="20"/>
        </w:rPr>
      </w:pPr>
      <w:r>
        <w:rPr>
          <w:rFonts w:ascii="Arial" w:hAnsi="Arial" w:cs="Arial"/>
          <w:sz w:val="20"/>
          <w:szCs w:val="20"/>
        </w:rPr>
        <w:lastRenderedPageBreak/>
        <w:t>Spectators</w:t>
      </w:r>
      <w:r w:rsidR="0088111F">
        <w:rPr>
          <w:rFonts w:ascii="Arial" w:hAnsi="Arial" w:cs="Arial"/>
          <w:sz w:val="20"/>
          <w:szCs w:val="20"/>
        </w:rPr>
        <w:t xml:space="preserve"> </w:t>
      </w:r>
      <w:r w:rsidR="0088111F">
        <w:rPr>
          <w:szCs w:val="20"/>
        </w:rPr>
        <w:t>(RLC / OLC / FSC / SAD / CWC)</w:t>
      </w:r>
    </w:p>
    <w:p w:rsidR="0094342A" w:rsidRDefault="0094342A" w:rsidP="0094342A">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F351EC" w:rsidRPr="00020F26" w:rsidTr="00F351EC">
        <w:trPr>
          <w:tblHeader/>
        </w:trPr>
        <w:tc>
          <w:tcPr>
            <w:tcW w:w="2024" w:type="dxa"/>
            <w:shd w:val="clear" w:color="auto" w:fill="E0E0E0"/>
          </w:tcPr>
          <w:p w:rsidR="00F351EC" w:rsidRPr="00020F26" w:rsidRDefault="00F351EC" w:rsidP="00F351EC">
            <w:pPr>
              <w:rPr>
                <w:b/>
                <w:sz w:val="20"/>
                <w:szCs w:val="20"/>
              </w:rPr>
            </w:pPr>
            <w:r w:rsidRPr="00020F26">
              <w:rPr>
                <w:b/>
                <w:sz w:val="20"/>
                <w:szCs w:val="20"/>
              </w:rPr>
              <w:t>Hazard</w:t>
            </w:r>
          </w:p>
          <w:p w:rsidR="00F351EC" w:rsidRPr="00020F26" w:rsidRDefault="00F351EC" w:rsidP="00F351EC">
            <w:pPr>
              <w:rPr>
                <w:sz w:val="20"/>
                <w:szCs w:val="20"/>
              </w:rPr>
            </w:pPr>
            <w:r w:rsidRPr="00020F26">
              <w:rPr>
                <w:sz w:val="20"/>
                <w:szCs w:val="20"/>
              </w:rPr>
              <w:t>What the hazard is/ possible injury</w:t>
            </w:r>
          </w:p>
        </w:tc>
        <w:tc>
          <w:tcPr>
            <w:tcW w:w="1232" w:type="dxa"/>
            <w:shd w:val="clear" w:color="auto" w:fill="E0E0E0"/>
          </w:tcPr>
          <w:p w:rsidR="00F351EC" w:rsidRPr="00020F26" w:rsidRDefault="00F351EC" w:rsidP="00F351EC">
            <w:pPr>
              <w:rPr>
                <w:b/>
                <w:sz w:val="20"/>
                <w:szCs w:val="20"/>
              </w:rPr>
            </w:pPr>
            <w:r w:rsidRPr="00020F26">
              <w:rPr>
                <w:b/>
                <w:sz w:val="20"/>
                <w:szCs w:val="20"/>
              </w:rPr>
              <w:t>Risk To</w:t>
            </w:r>
          </w:p>
          <w:p w:rsidR="00F351EC" w:rsidRPr="00020F26" w:rsidRDefault="00F351EC" w:rsidP="00F351EC">
            <w:pPr>
              <w:rPr>
                <w:sz w:val="20"/>
                <w:szCs w:val="20"/>
              </w:rPr>
            </w:pPr>
            <w:r w:rsidRPr="00020F26">
              <w:rPr>
                <w:sz w:val="20"/>
                <w:szCs w:val="20"/>
              </w:rPr>
              <w:t>Who may be harmed</w:t>
            </w:r>
          </w:p>
        </w:tc>
        <w:tc>
          <w:tcPr>
            <w:tcW w:w="4252" w:type="dxa"/>
            <w:shd w:val="clear" w:color="auto" w:fill="E0E0E0"/>
          </w:tcPr>
          <w:p w:rsidR="00F351EC" w:rsidRPr="00020F26" w:rsidRDefault="00F351EC" w:rsidP="00F351EC">
            <w:pPr>
              <w:rPr>
                <w:b/>
                <w:sz w:val="20"/>
                <w:szCs w:val="20"/>
              </w:rPr>
            </w:pPr>
            <w:r w:rsidRPr="00020F26">
              <w:rPr>
                <w:b/>
                <w:sz w:val="20"/>
                <w:szCs w:val="20"/>
              </w:rPr>
              <w:t>Control Measures</w:t>
            </w:r>
          </w:p>
          <w:p w:rsidR="00F351EC" w:rsidRPr="00020F26" w:rsidRDefault="00F351EC" w:rsidP="00F351EC">
            <w:pPr>
              <w:rPr>
                <w:sz w:val="20"/>
                <w:szCs w:val="20"/>
              </w:rPr>
            </w:pPr>
            <w:r w:rsidRPr="00020F26">
              <w:rPr>
                <w:sz w:val="20"/>
                <w:szCs w:val="20"/>
              </w:rPr>
              <w:t>What are you already doing?</w:t>
            </w:r>
          </w:p>
        </w:tc>
        <w:tc>
          <w:tcPr>
            <w:tcW w:w="567" w:type="dxa"/>
            <w:shd w:val="clear" w:color="auto" w:fill="E0E0E0"/>
          </w:tcPr>
          <w:p w:rsidR="00F351EC" w:rsidRPr="00020F26" w:rsidRDefault="00F351EC" w:rsidP="00F351EC">
            <w:pPr>
              <w:jc w:val="center"/>
              <w:rPr>
                <w:b/>
                <w:sz w:val="20"/>
                <w:szCs w:val="20"/>
              </w:rPr>
            </w:pPr>
            <w:r w:rsidRPr="00020F26">
              <w:rPr>
                <w:b/>
                <w:sz w:val="20"/>
                <w:szCs w:val="20"/>
              </w:rPr>
              <w:t>L</w:t>
            </w:r>
          </w:p>
          <w:p w:rsidR="00F351EC" w:rsidRPr="00020F26" w:rsidRDefault="00F351EC" w:rsidP="00F351EC">
            <w:pPr>
              <w:jc w:val="center"/>
              <w:rPr>
                <w:b/>
                <w:sz w:val="20"/>
                <w:szCs w:val="20"/>
              </w:rPr>
            </w:pPr>
          </w:p>
        </w:tc>
        <w:tc>
          <w:tcPr>
            <w:tcW w:w="567" w:type="dxa"/>
            <w:shd w:val="clear" w:color="auto" w:fill="E0E0E0"/>
          </w:tcPr>
          <w:p w:rsidR="00F351EC" w:rsidRPr="00020F26" w:rsidRDefault="00F351EC" w:rsidP="00F351EC">
            <w:pPr>
              <w:jc w:val="center"/>
              <w:rPr>
                <w:b/>
                <w:sz w:val="20"/>
                <w:szCs w:val="20"/>
              </w:rPr>
            </w:pPr>
            <w:r w:rsidRPr="00020F26">
              <w:rPr>
                <w:b/>
                <w:sz w:val="20"/>
                <w:szCs w:val="20"/>
              </w:rPr>
              <w:t>S</w:t>
            </w:r>
          </w:p>
          <w:p w:rsidR="00F351EC" w:rsidRPr="00020F26" w:rsidRDefault="00F351EC" w:rsidP="00F351EC">
            <w:pPr>
              <w:jc w:val="center"/>
              <w:rPr>
                <w:b/>
                <w:sz w:val="20"/>
                <w:szCs w:val="20"/>
              </w:rPr>
            </w:pPr>
          </w:p>
        </w:tc>
        <w:tc>
          <w:tcPr>
            <w:tcW w:w="567" w:type="dxa"/>
            <w:shd w:val="clear" w:color="auto" w:fill="E0E0E0"/>
          </w:tcPr>
          <w:p w:rsidR="00F351EC" w:rsidRPr="00020F26" w:rsidRDefault="00F351EC" w:rsidP="00F351EC">
            <w:pPr>
              <w:jc w:val="center"/>
              <w:rPr>
                <w:b/>
                <w:sz w:val="20"/>
                <w:szCs w:val="20"/>
              </w:rPr>
            </w:pPr>
            <w:r w:rsidRPr="00020F26">
              <w:rPr>
                <w:b/>
                <w:sz w:val="20"/>
                <w:szCs w:val="20"/>
              </w:rPr>
              <w:t>R</w:t>
            </w:r>
          </w:p>
          <w:p w:rsidR="00F351EC" w:rsidRPr="00020F26" w:rsidRDefault="00F351EC" w:rsidP="00F351EC">
            <w:pPr>
              <w:jc w:val="center"/>
              <w:rPr>
                <w:b/>
                <w:sz w:val="20"/>
                <w:szCs w:val="20"/>
              </w:rPr>
            </w:pPr>
          </w:p>
        </w:tc>
        <w:tc>
          <w:tcPr>
            <w:tcW w:w="3686" w:type="dxa"/>
            <w:shd w:val="clear" w:color="auto" w:fill="E0E0E0"/>
          </w:tcPr>
          <w:p w:rsidR="00F351EC" w:rsidRPr="00020F26" w:rsidRDefault="00F351EC" w:rsidP="00F351EC">
            <w:pPr>
              <w:rPr>
                <w:b/>
                <w:sz w:val="20"/>
                <w:szCs w:val="20"/>
              </w:rPr>
            </w:pPr>
            <w:r w:rsidRPr="00020F26">
              <w:rPr>
                <w:b/>
                <w:sz w:val="20"/>
                <w:szCs w:val="20"/>
              </w:rPr>
              <w:t>Further Control Measures</w:t>
            </w:r>
          </w:p>
          <w:p w:rsidR="00F351EC" w:rsidRPr="00020F26" w:rsidRDefault="00F351EC" w:rsidP="00F351EC">
            <w:pPr>
              <w:rPr>
                <w:sz w:val="20"/>
                <w:szCs w:val="20"/>
              </w:rPr>
            </w:pPr>
            <w:r w:rsidRPr="00020F26">
              <w:rPr>
                <w:sz w:val="20"/>
                <w:szCs w:val="20"/>
              </w:rPr>
              <w:t>(add to H&amp;S Improvement Plan)</w:t>
            </w:r>
          </w:p>
        </w:tc>
        <w:tc>
          <w:tcPr>
            <w:tcW w:w="1134" w:type="dxa"/>
            <w:shd w:val="clear" w:color="auto" w:fill="E0E0E0"/>
          </w:tcPr>
          <w:p w:rsidR="00F351EC" w:rsidRPr="00020F26" w:rsidRDefault="00F351EC" w:rsidP="00F351EC">
            <w:pPr>
              <w:rPr>
                <w:sz w:val="20"/>
                <w:szCs w:val="20"/>
              </w:rPr>
            </w:pPr>
            <w:r w:rsidRPr="00020F26">
              <w:rPr>
                <w:b/>
                <w:sz w:val="20"/>
                <w:szCs w:val="20"/>
              </w:rPr>
              <w:t>Risk Rating</w:t>
            </w:r>
            <w:r w:rsidRPr="00020F26">
              <w:rPr>
                <w:sz w:val="20"/>
                <w:szCs w:val="20"/>
              </w:rPr>
              <w:t xml:space="preserve"> after Measures</w:t>
            </w:r>
          </w:p>
        </w:tc>
      </w:tr>
      <w:tr w:rsidR="00F351EC" w:rsidRPr="00020F26" w:rsidTr="00F351EC">
        <w:tblPrEx>
          <w:shd w:val="clear" w:color="auto" w:fill="auto"/>
        </w:tblPrEx>
        <w:tc>
          <w:tcPr>
            <w:tcW w:w="2024" w:type="dxa"/>
            <w:shd w:val="clear" w:color="auto" w:fill="FFFFFF"/>
          </w:tcPr>
          <w:p w:rsidR="00F351EC" w:rsidRPr="00020F26" w:rsidRDefault="00F351EC" w:rsidP="00F351EC">
            <w:pPr>
              <w:rPr>
                <w:sz w:val="20"/>
                <w:szCs w:val="20"/>
              </w:rPr>
            </w:pPr>
            <w:r w:rsidRPr="00826303">
              <w:rPr>
                <w:sz w:val="20"/>
                <w:szCs w:val="20"/>
              </w:rPr>
              <w:t xml:space="preserve">No social distancing due to </w:t>
            </w:r>
            <w:r>
              <w:rPr>
                <w:sz w:val="20"/>
                <w:szCs w:val="20"/>
              </w:rPr>
              <w:t>Capacity levels &amp; Queuing.</w:t>
            </w:r>
          </w:p>
        </w:tc>
        <w:tc>
          <w:tcPr>
            <w:tcW w:w="1232" w:type="dxa"/>
            <w:shd w:val="clear" w:color="auto" w:fill="FFFFFF"/>
          </w:tcPr>
          <w:p w:rsidR="00F351EC" w:rsidRPr="00020F26" w:rsidRDefault="00F351EC" w:rsidP="00F351EC">
            <w:pPr>
              <w:rPr>
                <w:sz w:val="20"/>
                <w:szCs w:val="20"/>
              </w:rPr>
            </w:pPr>
            <w:r>
              <w:rPr>
                <w:sz w:val="20"/>
                <w:szCs w:val="20"/>
              </w:rPr>
              <w:t>All</w:t>
            </w:r>
          </w:p>
        </w:tc>
        <w:tc>
          <w:tcPr>
            <w:tcW w:w="4252" w:type="dxa"/>
            <w:shd w:val="clear" w:color="auto" w:fill="FFFFFF"/>
          </w:tcPr>
          <w:p w:rsidR="00F351EC" w:rsidRDefault="00F351EC" w:rsidP="00F351EC">
            <w:pPr>
              <w:rPr>
                <w:color w:val="000000" w:themeColor="text1"/>
                <w:sz w:val="20"/>
                <w:szCs w:val="20"/>
                <w:lang w:val="en"/>
              </w:rPr>
            </w:pPr>
            <w:r w:rsidRPr="00826303">
              <w:rPr>
                <w:color w:val="000000" w:themeColor="text1"/>
                <w:sz w:val="20"/>
                <w:szCs w:val="20"/>
                <w:lang w:val="en"/>
              </w:rPr>
              <w:t xml:space="preserve">Only one parent/guardian per child within the </w:t>
            </w:r>
            <w:proofErr w:type="spellStart"/>
            <w:r w:rsidRPr="00826303">
              <w:rPr>
                <w:color w:val="000000" w:themeColor="text1"/>
                <w:sz w:val="20"/>
                <w:szCs w:val="20"/>
                <w:lang w:val="en"/>
              </w:rPr>
              <w:t>centre</w:t>
            </w:r>
            <w:proofErr w:type="spellEnd"/>
            <w:r w:rsidRPr="00826303">
              <w:rPr>
                <w:color w:val="000000" w:themeColor="text1"/>
                <w:sz w:val="20"/>
                <w:szCs w:val="20"/>
                <w:lang w:val="en"/>
              </w:rPr>
              <w:t xml:space="preserve"> and spectator area. This will be dependent on numbers of seats in the spectator area to maintain social distancing guidelines, unfortunately some </w:t>
            </w:r>
            <w:proofErr w:type="spellStart"/>
            <w:r w:rsidRPr="00826303">
              <w:rPr>
                <w:color w:val="000000" w:themeColor="text1"/>
                <w:sz w:val="20"/>
                <w:szCs w:val="20"/>
                <w:lang w:val="en"/>
              </w:rPr>
              <w:t>centres</w:t>
            </w:r>
            <w:proofErr w:type="spellEnd"/>
            <w:r w:rsidRPr="00826303">
              <w:rPr>
                <w:color w:val="000000" w:themeColor="text1"/>
                <w:sz w:val="20"/>
                <w:szCs w:val="20"/>
                <w:lang w:val="en"/>
              </w:rPr>
              <w:t xml:space="preserve"> may not be able to accommodate all parents/guardians in the spectator area.</w:t>
            </w:r>
          </w:p>
          <w:p w:rsidR="0097671C" w:rsidRDefault="0097671C" w:rsidP="00F351EC">
            <w:pPr>
              <w:rPr>
                <w:color w:val="000000" w:themeColor="text1"/>
                <w:sz w:val="20"/>
                <w:szCs w:val="20"/>
                <w:lang w:val="en"/>
              </w:rPr>
            </w:pPr>
            <w:r>
              <w:rPr>
                <w:color w:val="000000" w:themeColor="text1"/>
                <w:sz w:val="20"/>
                <w:szCs w:val="20"/>
                <w:lang w:val="en"/>
              </w:rPr>
              <w:t xml:space="preserve">Members of the public encouraged to wear face masks when navigating their </w:t>
            </w:r>
            <w:r w:rsidRPr="0097671C">
              <w:rPr>
                <w:color w:val="000000" w:themeColor="text1"/>
                <w:sz w:val="20"/>
                <w:szCs w:val="20"/>
                <w:lang w:val="en"/>
              </w:rPr>
              <w:t>way through the building and when in a public vicinity such as a spectator area.</w:t>
            </w:r>
          </w:p>
          <w:p w:rsidR="00F351EC" w:rsidRPr="00A91FD3" w:rsidRDefault="00F351EC" w:rsidP="00F351EC">
            <w:pPr>
              <w:rPr>
                <w:color w:val="000000" w:themeColor="text1"/>
                <w:sz w:val="20"/>
                <w:szCs w:val="20"/>
                <w:lang w:val="en"/>
              </w:rPr>
            </w:pPr>
          </w:p>
        </w:tc>
        <w:tc>
          <w:tcPr>
            <w:tcW w:w="567" w:type="dxa"/>
            <w:shd w:val="clear" w:color="auto" w:fill="auto"/>
          </w:tcPr>
          <w:p w:rsidR="00F351EC" w:rsidRPr="00020F26" w:rsidRDefault="00D14485" w:rsidP="00F351EC">
            <w:pPr>
              <w:rPr>
                <w:sz w:val="20"/>
                <w:szCs w:val="20"/>
              </w:rPr>
            </w:pPr>
            <w:r>
              <w:rPr>
                <w:sz w:val="20"/>
                <w:szCs w:val="20"/>
              </w:rPr>
              <w:t>2</w:t>
            </w:r>
          </w:p>
        </w:tc>
        <w:tc>
          <w:tcPr>
            <w:tcW w:w="567" w:type="dxa"/>
            <w:shd w:val="clear" w:color="auto" w:fill="auto"/>
          </w:tcPr>
          <w:p w:rsidR="00F351EC" w:rsidRPr="00020F26" w:rsidRDefault="00D14485" w:rsidP="00F351EC">
            <w:pPr>
              <w:rPr>
                <w:sz w:val="20"/>
                <w:szCs w:val="20"/>
              </w:rPr>
            </w:pPr>
            <w:r>
              <w:rPr>
                <w:sz w:val="20"/>
                <w:szCs w:val="20"/>
              </w:rPr>
              <w:t>2</w:t>
            </w:r>
          </w:p>
        </w:tc>
        <w:tc>
          <w:tcPr>
            <w:tcW w:w="567" w:type="dxa"/>
            <w:shd w:val="clear" w:color="auto" w:fill="auto"/>
          </w:tcPr>
          <w:p w:rsidR="00F351EC" w:rsidRPr="00020F26" w:rsidRDefault="00D14485" w:rsidP="00F351EC">
            <w:pPr>
              <w:rPr>
                <w:sz w:val="20"/>
                <w:szCs w:val="20"/>
              </w:rPr>
            </w:pPr>
            <w:r>
              <w:rPr>
                <w:sz w:val="20"/>
                <w:szCs w:val="20"/>
              </w:rPr>
              <w:t>4</w:t>
            </w:r>
          </w:p>
        </w:tc>
        <w:tc>
          <w:tcPr>
            <w:tcW w:w="3686" w:type="dxa"/>
            <w:shd w:val="clear" w:color="auto" w:fill="auto"/>
          </w:tcPr>
          <w:p w:rsidR="00F351EC" w:rsidRPr="00020F26" w:rsidRDefault="00F351EC" w:rsidP="00F351EC">
            <w:pPr>
              <w:rPr>
                <w:sz w:val="20"/>
                <w:szCs w:val="20"/>
              </w:rPr>
            </w:pPr>
          </w:p>
        </w:tc>
        <w:tc>
          <w:tcPr>
            <w:tcW w:w="1134" w:type="dxa"/>
            <w:shd w:val="clear" w:color="auto" w:fill="auto"/>
          </w:tcPr>
          <w:p w:rsidR="00F351EC" w:rsidRPr="00D14485" w:rsidRDefault="00D14485" w:rsidP="00F351EC">
            <w:pPr>
              <w:jc w:val="center"/>
              <w:rPr>
                <w:sz w:val="20"/>
                <w:szCs w:val="20"/>
              </w:rPr>
            </w:pPr>
            <w:r w:rsidRPr="00D14485">
              <w:rPr>
                <w:sz w:val="20"/>
                <w:szCs w:val="20"/>
              </w:rPr>
              <w:t>4</w:t>
            </w:r>
          </w:p>
        </w:tc>
      </w:tr>
      <w:tr w:rsidR="00F351EC" w:rsidRPr="00020F26" w:rsidTr="00F351EC">
        <w:tblPrEx>
          <w:shd w:val="clear" w:color="auto" w:fill="auto"/>
        </w:tblPrEx>
        <w:tc>
          <w:tcPr>
            <w:tcW w:w="2024" w:type="dxa"/>
            <w:shd w:val="clear" w:color="auto" w:fill="FFFFFF"/>
          </w:tcPr>
          <w:p w:rsidR="00F351EC" w:rsidRPr="00020F26" w:rsidRDefault="00F351EC" w:rsidP="00F351EC">
            <w:pPr>
              <w:rPr>
                <w:sz w:val="20"/>
                <w:szCs w:val="20"/>
              </w:rPr>
            </w:pPr>
            <w:r w:rsidRPr="00826303">
              <w:rPr>
                <w:sz w:val="20"/>
                <w:szCs w:val="20"/>
              </w:rPr>
              <w:t>Poor hygiene standards</w:t>
            </w:r>
          </w:p>
        </w:tc>
        <w:tc>
          <w:tcPr>
            <w:tcW w:w="1232" w:type="dxa"/>
            <w:shd w:val="clear" w:color="auto" w:fill="FFFFFF"/>
          </w:tcPr>
          <w:p w:rsidR="00F351EC" w:rsidRPr="00020F26" w:rsidRDefault="00F351EC" w:rsidP="00F351EC">
            <w:pPr>
              <w:rPr>
                <w:sz w:val="20"/>
                <w:szCs w:val="20"/>
              </w:rPr>
            </w:pPr>
            <w:r>
              <w:rPr>
                <w:sz w:val="20"/>
                <w:szCs w:val="20"/>
              </w:rPr>
              <w:t>All</w:t>
            </w:r>
          </w:p>
        </w:tc>
        <w:tc>
          <w:tcPr>
            <w:tcW w:w="4252" w:type="dxa"/>
            <w:shd w:val="clear" w:color="auto" w:fill="FFFFFF"/>
          </w:tcPr>
          <w:p w:rsidR="00F351EC" w:rsidRPr="00A91FD3" w:rsidRDefault="00D377F7" w:rsidP="00D377F7">
            <w:pPr>
              <w:rPr>
                <w:color w:val="000000" w:themeColor="text1"/>
                <w:sz w:val="20"/>
                <w:szCs w:val="20"/>
                <w:lang w:val="en"/>
              </w:rPr>
            </w:pPr>
            <w:proofErr w:type="spellStart"/>
            <w:r>
              <w:rPr>
                <w:color w:val="000000" w:themeColor="text1"/>
                <w:sz w:val="20"/>
                <w:szCs w:val="20"/>
                <w:lang w:val="en"/>
              </w:rPr>
              <w:t>Sanitising</w:t>
            </w:r>
            <w:proofErr w:type="spellEnd"/>
            <w:r>
              <w:rPr>
                <w:color w:val="000000" w:themeColor="text1"/>
                <w:sz w:val="20"/>
                <w:szCs w:val="20"/>
                <w:lang w:val="en"/>
              </w:rPr>
              <w:t xml:space="preserve"> unit in place. Areas cleaned as per cleaning schedule. Users requested to remove any items and deposit rubbish to bins. </w:t>
            </w:r>
          </w:p>
        </w:tc>
        <w:tc>
          <w:tcPr>
            <w:tcW w:w="567" w:type="dxa"/>
            <w:shd w:val="clear" w:color="auto" w:fill="auto"/>
          </w:tcPr>
          <w:p w:rsidR="00F351EC" w:rsidRPr="00020F26" w:rsidRDefault="00D14485" w:rsidP="00F351EC">
            <w:pPr>
              <w:rPr>
                <w:sz w:val="20"/>
                <w:szCs w:val="20"/>
              </w:rPr>
            </w:pPr>
            <w:r>
              <w:rPr>
                <w:sz w:val="20"/>
                <w:szCs w:val="20"/>
              </w:rPr>
              <w:t>2</w:t>
            </w:r>
          </w:p>
        </w:tc>
        <w:tc>
          <w:tcPr>
            <w:tcW w:w="567" w:type="dxa"/>
            <w:shd w:val="clear" w:color="auto" w:fill="auto"/>
          </w:tcPr>
          <w:p w:rsidR="00F351EC" w:rsidRPr="00020F26" w:rsidRDefault="00D14485" w:rsidP="00F351EC">
            <w:pPr>
              <w:rPr>
                <w:sz w:val="20"/>
                <w:szCs w:val="20"/>
              </w:rPr>
            </w:pPr>
            <w:r>
              <w:rPr>
                <w:sz w:val="20"/>
                <w:szCs w:val="20"/>
              </w:rPr>
              <w:t>1</w:t>
            </w:r>
          </w:p>
        </w:tc>
        <w:tc>
          <w:tcPr>
            <w:tcW w:w="567" w:type="dxa"/>
            <w:shd w:val="clear" w:color="auto" w:fill="auto"/>
          </w:tcPr>
          <w:p w:rsidR="00F351EC" w:rsidRPr="00020F26" w:rsidRDefault="00D14485" w:rsidP="00F351EC">
            <w:pPr>
              <w:rPr>
                <w:sz w:val="20"/>
                <w:szCs w:val="20"/>
              </w:rPr>
            </w:pPr>
            <w:r>
              <w:rPr>
                <w:sz w:val="20"/>
                <w:szCs w:val="20"/>
              </w:rPr>
              <w:t>2</w:t>
            </w:r>
          </w:p>
        </w:tc>
        <w:tc>
          <w:tcPr>
            <w:tcW w:w="3686" w:type="dxa"/>
            <w:shd w:val="clear" w:color="auto" w:fill="auto"/>
          </w:tcPr>
          <w:p w:rsidR="00F351EC" w:rsidRPr="00020F26" w:rsidRDefault="00F351EC" w:rsidP="00F351EC">
            <w:pPr>
              <w:rPr>
                <w:sz w:val="20"/>
                <w:szCs w:val="20"/>
              </w:rPr>
            </w:pPr>
          </w:p>
        </w:tc>
        <w:tc>
          <w:tcPr>
            <w:tcW w:w="1134" w:type="dxa"/>
            <w:shd w:val="clear" w:color="auto" w:fill="auto"/>
          </w:tcPr>
          <w:p w:rsidR="00F351EC" w:rsidRPr="00D14485" w:rsidRDefault="00D14485" w:rsidP="00F351EC">
            <w:pPr>
              <w:jc w:val="center"/>
              <w:rPr>
                <w:sz w:val="20"/>
                <w:szCs w:val="20"/>
              </w:rPr>
            </w:pPr>
            <w:r w:rsidRPr="00D14485">
              <w:rPr>
                <w:sz w:val="20"/>
                <w:szCs w:val="20"/>
              </w:rPr>
              <w:t>2</w:t>
            </w:r>
          </w:p>
        </w:tc>
      </w:tr>
    </w:tbl>
    <w:p w:rsidR="00F351EC" w:rsidRDefault="00F351EC" w:rsidP="0088111F">
      <w:pPr>
        <w:rPr>
          <w:rFonts w:ascii="Arial" w:hAnsi="Arial" w:cs="Arial"/>
          <w:sz w:val="20"/>
          <w:szCs w:val="20"/>
        </w:rPr>
      </w:pPr>
    </w:p>
    <w:p w:rsidR="00C936B5" w:rsidRDefault="00C936B5" w:rsidP="007E54A0">
      <w:pPr>
        <w:ind w:firstLine="720"/>
        <w:rPr>
          <w:rFonts w:ascii="Arial" w:hAnsi="Arial" w:cs="Arial"/>
          <w:sz w:val="20"/>
          <w:szCs w:val="20"/>
        </w:rPr>
      </w:pPr>
    </w:p>
    <w:p w:rsidR="00C936B5" w:rsidRDefault="00C936B5" w:rsidP="00C936B5">
      <w:pPr>
        <w:rPr>
          <w:rFonts w:ascii="Arial" w:hAnsi="Arial" w:cs="Arial"/>
          <w:sz w:val="20"/>
          <w:szCs w:val="20"/>
        </w:rPr>
      </w:pPr>
      <w:r>
        <w:rPr>
          <w:rFonts w:ascii="Arial" w:hAnsi="Arial" w:cs="Arial"/>
          <w:sz w:val="20"/>
          <w:szCs w:val="20"/>
        </w:rPr>
        <w:t>Fitness Suite</w:t>
      </w:r>
      <w:r w:rsidR="0088111F">
        <w:rPr>
          <w:rFonts w:ascii="Arial" w:hAnsi="Arial" w:cs="Arial"/>
          <w:sz w:val="20"/>
          <w:szCs w:val="20"/>
        </w:rPr>
        <w:t xml:space="preserve"> </w:t>
      </w:r>
      <w:r w:rsidR="0088111F">
        <w:rPr>
          <w:szCs w:val="20"/>
        </w:rPr>
        <w:t>(RLC / OLC / FSC / SAD / CWC)</w:t>
      </w:r>
    </w:p>
    <w:p w:rsidR="00C936B5" w:rsidRDefault="00C936B5"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C936B5" w:rsidRPr="00C936B5" w:rsidTr="002959C1">
        <w:trPr>
          <w:tblHeader/>
        </w:trPr>
        <w:tc>
          <w:tcPr>
            <w:tcW w:w="2024" w:type="dxa"/>
            <w:shd w:val="clear" w:color="auto" w:fill="E0E0E0"/>
          </w:tcPr>
          <w:p w:rsidR="00C936B5" w:rsidRPr="00C936B5" w:rsidRDefault="00C936B5" w:rsidP="00C936B5">
            <w:pPr>
              <w:rPr>
                <w:b/>
                <w:sz w:val="20"/>
                <w:szCs w:val="20"/>
              </w:rPr>
            </w:pPr>
            <w:r w:rsidRPr="00C936B5">
              <w:rPr>
                <w:b/>
                <w:sz w:val="20"/>
                <w:szCs w:val="20"/>
              </w:rPr>
              <w:t>Hazard</w:t>
            </w:r>
          </w:p>
          <w:p w:rsidR="00C936B5" w:rsidRPr="00C936B5" w:rsidRDefault="00C936B5" w:rsidP="00C936B5">
            <w:pPr>
              <w:rPr>
                <w:sz w:val="20"/>
                <w:szCs w:val="20"/>
              </w:rPr>
            </w:pPr>
            <w:r w:rsidRPr="00C936B5">
              <w:rPr>
                <w:sz w:val="20"/>
                <w:szCs w:val="20"/>
              </w:rPr>
              <w:t>What the hazard is/ possible injury</w:t>
            </w:r>
          </w:p>
        </w:tc>
        <w:tc>
          <w:tcPr>
            <w:tcW w:w="1232" w:type="dxa"/>
            <w:shd w:val="clear" w:color="auto" w:fill="E0E0E0"/>
          </w:tcPr>
          <w:p w:rsidR="00C936B5" w:rsidRPr="00C936B5" w:rsidRDefault="00C936B5" w:rsidP="00C936B5">
            <w:pPr>
              <w:rPr>
                <w:b/>
                <w:sz w:val="20"/>
                <w:szCs w:val="20"/>
              </w:rPr>
            </w:pPr>
            <w:r w:rsidRPr="00C936B5">
              <w:rPr>
                <w:b/>
                <w:sz w:val="20"/>
                <w:szCs w:val="20"/>
              </w:rPr>
              <w:t>Risk To</w:t>
            </w:r>
          </w:p>
          <w:p w:rsidR="00C936B5" w:rsidRPr="00C936B5" w:rsidRDefault="00C936B5" w:rsidP="00C936B5">
            <w:pPr>
              <w:rPr>
                <w:sz w:val="20"/>
                <w:szCs w:val="20"/>
              </w:rPr>
            </w:pPr>
            <w:r w:rsidRPr="00C936B5">
              <w:rPr>
                <w:sz w:val="20"/>
                <w:szCs w:val="20"/>
              </w:rPr>
              <w:t>Who may be harmed</w:t>
            </w:r>
          </w:p>
        </w:tc>
        <w:tc>
          <w:tcPr>
            <w:tcW w:w="4252" w:type="dxa"/>
            <w:shd w:val="clear" w:color="auto" w:fill="E0E0E0"/>
          </w:tcPr>
          <w:p w:rsidR="00C936B5" w:rsidRPr="00C936B5" w:rsidRDefault="00C936B5" w:rsidP="00C936B5">
            <w:pPr>
              <w:rPr>
                <w:b/>
                <w:sz w:val="20"/>
                <w:szCs w:val="20"/>
              </w:rPr>
            </w:pPr>
            <w:r w:rsidRPr="00C936B5">
              <w:rPr>
                <w:b/>
                <w:sz w:val="20"/>
                <w:szCs w:val="20"/>
              </w:rPr>
              <w:t>Control Measures</w:t>
            </w:r>
          </w:p>
          <w:p w:rsidR="00C936B5" w:rsidRPr="00C936B5" w:rsidRDefault="00C936B5" w:rsidP="00C936B5">
            <w:pPr>
              <w:rPr>
                <w:sz w:val="20"/>
                <w:szCs w:val="20"/>
              </w:rPr>
            </w:pPr>
            <w:r w:rsidRPr="00C936B5">
              <w:rPr>
                <w:sz w:val="20"/>
                <w:szCs w:val="20"/>
              </w:rPr>
              <w:t>What are you already doing?</w:t>
            </w:r>
          </w:p>
        </w:tc>
        <w:tc>
          <w:tcPr>
            <w:tcW w:w="567" w:type="dxa"/>
            <w:shd w:val="clear" w:color="auto" w:fill="E0E0E0"/>
          </w:tcPr>
          <w:p w:rsidR="00C936B5" w:rsidRPr="00C936B5" w:rsidRDefault="00C936B5" w:rsidP="00C936B5">
            <w:pPr>
              <w:jc w:val="center"/>
              <w:rPr>
                <w:b/>
                <w:sz w:val="20"/>
                <w:szCs w:val="20"/>
              </w:rPr>
            </w:pPr>
            <w:r w:rsidRPr="00C936B5">
              <w:rPr>
                <w:b/>
                <w:sz w:val="20"/>
                <w:szCs w:val="20"/>
              </w:rPr>
              <w:t>L</w:t>
            </w:r>
          </w:p>
          <w:p w:rsidR="00C936B5" w:rsidRPr="00C936B5" w:rsidRDefault="00C936B5" w:rsidP="00C936B5">
            <w:pPr>
              <w:jc w:val="center"/>
              <w:rPr>
                <w:b/>
                <w:sz w:val="20"/>
                <w:szCs w:val="20"/>
              </w:rPr>
            </w:pPr>
          </w:p>
        </w:tc>
        <w:tc>
          <w:tcPr>
            <w:tcW w:w="567" w:type="dxa"/>
            <w:shd w:val="clear" w:color="auto" w:fill="E0E0E0"/>
          </w:tcPr>
          <w:p w:rsidR="00C936B5" w:rsidRPr="00C936B5" w:rsidRDefault="00C936B5" w:rsidP="00C936B5">
            <w:pPr>
              <w:jc w:val="center"/>
              <w:rPr>
                <w:b/>
                <w:sz w:val="20"/>
                <w:szCs w:val="20"/>
              </w:rPr>
            </w:pPr>
            <w:r w:rsidRPr="00C936B5">
              <w:rPr>
                <w:b/>
                <w:sz w:val="20"/>
                <w:szCs w:val="20"/>
              </w:rPr>
              <w:t>S</w:t>
            </w:r>
          </w:p>
          <w:p w:rsidR="00C936B5" w:rsidRPr="00C936B5" w:rsidRDefault="00C936B5" w:rsidP="00C936B5">
            <w:pPr>
              <w:jc w:val="center"/>
              <w:rPr>
                <w:b/>
                <w:sz w:val="20"/>
                <w:szCs w:val="20"/>
              </w:rPr>
            </w:pPr>
          </w:p>
        </w:tc>
        <w:tc>
          <w:tcPr>
            <w:tcW w:w="567" w:type="dxa"/>
            <w:shd w:val="clear" w:color="auto" w:fill="E0E0E0"/>
          </w:tcPr>
          <w:p w:rsidR="00C936B5" w:rsidRPr="00C936B5" w:rsidRDefault="00C936B5" w:rsidP="00C936B5">
            <w:pPr>
              <w:jc w:val="center"/>
              <w:rPr>
                <w:b/>
                <w:sz w:val="20"/>
                <w:szCs w:val="20"/>
              </w:rPr>
            </w:pPr>
            <w:r w:rsidRPr="00C936B5">
              <w:rPr>
                <w:b/>
                <w:sz w:val="20"/>
                <w:szCs w:val="20"/>
              </w:rPr>
              <w:t>R</w:t>
            </w:r>
          </w:p>
          <w:p w:rsidR="00C936B5" w:rsidRPr="00C936B5" w:rsidRDefault="00C936B5" w:rsidP="00C936B5">
            <w:pPr>
              <w:jc w:val="center"/>
              <w:rPr>
                <w:b/>
                <w:sz w:val="20"/>
                <w:szCs w:val="20"/>
              </w:rPr>
            </w:pPr>
          </w:p>
        </w:tc>
        <w:tc>
          <w:tcPr>
            <w:tcW w:w="3686" w:type="dxa"/>
            <w:shd w:val="clear" w:color="auto" w:fill="E0E0E0"/>
          </w:tcPr>
          <w:p w:rsidR="00C936B5" w:rsidRPr="00C936B5" w:rsidRDefault="00C936B5" w:rsidP="00C936B5">
            <w:pPr>
              <w:rPr>
                <w:b/>
                <w:sz w:val="20"/>
                <w:szCs w:val="20"/>
              </w:rPr>
            </w:pPr>
            <w:r w:rsidRPr="00C936B5">
              <w:rPr>
                <w:b/>
                <w:sz w:val="20"/>
                <w:szCs w:val="20"/>
              </w:rPr>
              <w:t>Further Control Measures</w:t>
            </w:r>
          </w:p>
          <w:p w:rsidR="00C936B5" w:rsidRPr="00C936B5" w:rsidRDefault="00C936B5" w:rsidP="00C936B5">
            <w:pPr>
              <w:rPr>
                <w:sz w:val="20"/>
                <w:szCs w:val="20"/>
              </w:rPr>
            </w:pPr>
            <w:r w:rsidRPr="00C936B5">
              <w:rPr>
                <w:sz w:val="20"/>
                <w:szCs w:val="20"/>
              </w:rPr>
              <w:t>(add to H&amp;S Improvement Plan)</w:t>
            </w:r>
          </w:p>
        </w:tc>
        <w:tc>
          <w:tcPr>
            <w:tcW w:w="1134" w:type="dxa"/>
            <w:shd w:val="clear" w:color="auto" w:fill="E0E0E0"/>
          </w:tcPr>
          <w:p w:rsidR="00C936B5" w:rsidRPr="00C936B5" w:rsidRDefault="00C936B5" w:rsidP="00C936B5">
            <w:pPr>
              <w:jc w:val="center"/>
              <w:rPr>
                <w:sz w:val="20"/>
                <w:szCs w:val="20"/>
              </w:rPr>
            </w:pPr>
            <w:r w:rsidRPr="00C936B5">
              <w:rPr>
                <w:b/>
                <w:sz w:val="20"/>
                <w:szCs w:val="20"/>
              </w:rPr>
              <w:t>Risk Rating</w:t>
            </w:r>
            <w:r w:rsidRPr="00C936B5">
              <w:rPr>
                <w:sz w:val="20"/>
                <w:szCs w:val="20"/>
              </w:rPr>
              <w:t xml:space="preserve"> after Measures</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No social distancing due to Capacity levels &amp; Gym layout.</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pPr>
              <w:rPr>
                <w:sz w:val="20"/>
                <w:szCs w:val="20"/>
              </w:rPr>
            </w:pPr>
            <w:r w:rsidRPr="00C936B5">
              <w:rPr>
                <w:sz w:val="20"/>
                <w:szCs w:val="20"/>
              </w:rPr>
              <w:t>Gym Layout have been reviewed to allow spacing between machines where possible. Customers have been Instructed to ensure that they keep the correct social distance from each other as per the updated government guidelines. Reduced capacities and bookable sessions in place.</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color w:val="000000"/>
                <w:sz w:val="20"/>
                <w:szCs w:val="22"/>
              </w:rPr>
            </w:pPr>
            <w:r w:rsidRPr="00C936B5">
              <w:rPr>
                <w:color w:val="000000"/>
                <w:sz w:val="20"/>
                <w:szCs w:val="22"/>
              </w:rPr>
              <w:t xml:space="preserve">Specialist or clients may-be classed as high risk &amp; should not </w:t>
            </w:r>
            <w:r w:rsidRPr="00C936B5">
              <w:rPr>
                <w:color w:val="000000"/>
                <w:sz w:val="20"/>
                <w:szCs w:val="22"/>
              </w:rPr>
              <w:lastRenderedPageBreak/>
              <w:t xml:space="preserve">be mixing with general public.                                </w:t>
            </w:r>
          </w:p>
        </w:tc>
        <w:tc>
          <w:tcPr>
            <w:tcW w:w="1232" w:type="dxa"/>
            <w:shd w:val="clear" w:color="auto" w:fill="FFFFFF"/>
          </w:tcPr>
          <w:p w:rsidR="00C936B5" w:rsidRPr="00C936B5" w:rsidRDefault="00C936B5" w:rsidP="00C936B5">
            <w:pPr>
              <w:rPr>
                <w:sz w:val="20"/>
                <w:szCs w:val="20"/>
              </w:rPr>
            </w:pPr>
            <w:r w:rsidRPr="00C936B5">
              <w:rPr>
                <w:sz w:val="20"/>
                <w:szCs w:val="20"/>
              </w:rPr>
              <w:lastRenderedPageBreak/>
              <w:t>Specialist Clients</w:t>
            </w:r>
          </w:p>
        </w:tc>
        <w:tc>
          <w:tcPr>
            <w:tcW w:w="4252" w:type="dxa"/>
            <w:shd w:val="clear" w:color="auto" w:fill="FFFFFF"/>
          </w:tcPr>
          <w:p w:rsidR="00C936B5" w:rsidRPr="00C936B5" w:rsidRDefault="00C936B5" w:rsidP="00C936B5">
            <w:pPr>
              <w:rPr>
                <w:sz w:val="20"/>
                <w:szCs w:val="20"/>
              </w:rPr>
            </w:pPr>
            <w:r w:rsidRPr="00C936B5">
              <w:rPr>
                <w:sz w:val="20"/>
                <w:szCs w:val="20"/>
              </w:rPr>
              <w:t xml:space="preserve">Known clients with “high risk” conditions will be offered a digital alternative to exercise at home rather than enter a facility.                               </w:t>
            </w:r>
            <w:r w:rsidRPr="00C936B5">
              <w:rPr>
                <w:sz w:val="20"/>
                <w:szCs w:val="20"/>
              </w:rPr>
              <w:lastRenderedPageBreak/>
              <w:t xml:space="preserve">“High risk” clients will receive bespoke “at home” workout product.                                    </w:t>
            </w:r>
          </w:p>
        </w:tc>
        <w:tc>
          <w:tcPr>
            <w:tcW w:w="567" w:type="dxa"/>
            <w:shd w:val="clear" w:color="auto" w:fill="auto"/>
          </w:tcPr>
          <w:p w:rsidR="00C936B5" w:rsidRPr="00C936B5" w:rsidRDefault="00C936B5" w:rsidP="00C936B5">
            <w:pPr>
              <w:rPr>
                <w:sz w:val="20"/>
                <w:szCs w:val="20"/>
              </w:rPr>
            </w:pPr>
            <w:r w:rsidRPr="00C936B5">
              <w:rPr>
                <w:sz w:val="20"/>
                <w:szCs w:val="20"/>
              </w:rPr>
              <w:lastRenderedPageBreak/>
              <w:t>0</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567" w:type="dxa"/>
            <w:shd w:val="clear" w:color="auto" w:fill="auto"/>
          </w:tcPr>
          <w:p w:rsidR="00C936B5" w:rsidRPr="00C936B5" w:rsidRDefault="00C936B5" w:rsidP="00C936B5">
            <w:pPr>
              <w:rPr>
                <w:sz w:val="20"/>
                <w:szCs w:val="20"/>
              </w:rPr>
            </w:pPr>
            <w:r w:rsidRPr="00C936B5">
              <w:rPr>
                <w:sz w:val="20"/>
                <w:szCs w:val="20"/>
              </w:rPr>
              <w:t>0</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0</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t xml:space="preserve">Turnstile access or "open door" does not restrict entry which could lead to overcrowding or none-approved entry.                                                                                               </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97671C">
            <w:pPr>
              <w:rPr>
                <w:sz w:val="20"/>
                <w:szCs w:val="20"/>
              </w:rPr>
            </w:pPr>
            <w:r w:rsidRPr="00C936B5">
              <w:rPr>
                <w:sz w:val="20"/>
                <w:szCs w:val="20"/>
              </w:rPr>
              <w:t>New Booking system in place                                                                                                                      Gladstone update so people can book for 1 gym session per day at peak times</w:t>
            </w:r>
            <w:r w:rsidR="00DF1381">
              <w:rPr>
                <w:sz w:val="20"/>
                <w:szCs w:val="20"/>
              </w:rPr>
              <w:t xml:space="preserve"> plus 1 additional session booked on the actual day (max 2 sessions a day)</w:t>
            </w:r>
            <w:r w:rsidRPr="00C936B5">
              <w:rPr>
                <w:sz w:val="20"/>
                <w:szCs w:val="20"/>
              </w:rPr>
              <w:t xml:space="preserve">, off-peak people will have to queue.          </w:t>
            </w:r>
            <w:r w:rsidR="0097671C">
              <w:rPr>
                <w:sz w:val="20"/>
                <w:szCs w:val="20"/>
              </w:rPr>
              <w:t xml:space="preserve">          </w:t>
            </w:r>
            <w:r w:rsidRPr="00C936B5">
              <w:rPr>
                <w:sz w:val="20"/>
                <w:szCs w:val="20"/>
              </w:rPr>
              <w:t xml:space="preserve">New maximum attendance set per Gym based on new gym layout, type of attendee &amp; site specific arrangements.    </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color w:val="000000"/>
                <w:sz w:val="20"/>
                <w:szCs w:val="20"/>
              </w:rPr>
              <w:t xml:space="preserve">Not staffed at all times so no supervision in place to enforce any control measures.                                                    </w:t>
            </w:r>
          </w:p>
        </w:tc>
        <w:tc>
          <w:tcPr>
            <w:tcW w:w="1232" w:type="dxa"/>
            <w:shd w:val="clear" w:color="auto" w:fill="FFFFFF"/>
          </w:tcPr>
          <w:p w:rsidR="00C936B5" w:rsidRPr="00C936B5" w:rsidRDefault="00C936B5" w:rsidP="00C936B5">
            <w:pPr>
              <w:rPr>
                <w:sz w:val="20"/>
                <w:szCs w:val="20"/>
              </w:rPr>
            </w:pPr>
          </w:p>
        </w:tc>
        <w:tc>
          <w:tcPr>
            <w:tcW w:w="4252" w:type="dxa"/>
            <w:shd w:val="clear" w:color="auto" w:fill="FFFFFF"/>
          </w:tcPr>
          <w:p w:rsidR="00C936B5" w:rsidRPr="00C936B5" w:rsidRDefault="00C936B5" w:rsidP="00C936B5">
            <w:pPr>
              <w:rPr>
                <w:sz w:val="20"/>
                <w:szCs w:val="20"/>
              </w:rPr>
            </w:pPr>
            <w:r w:rsidRPr="00C936B5">
              <w:rPr>
                <w:sz w:val="20"/>
                <w:szCs w:val="20"/>
              </w:rPr>
              <w:t xml:space="preserve">New staffing arrangements in place so that gym will be staffed at all times to control entry and exit.                                            </w:t>
            </w:r>
          </w:p>
          <w:p w:rsidR="00C936B5" w:rsidRPr="00C936B5" w:rsidRDefault="00C936B5" w:rsidP="00C936B5">
            <w:pPr>
              <w:rPr>
                <w:sz w:val="20"/>
                <w:szCs w:val="20"/>
              </w:rPr>
            </w:pPr>
            <w:r w:rsidRPr="00C936B5">
              <w:rPr>
                <w:sz w:val="20"/>
                <w:szCs w:val="20"/>
              </w:rPr>
              <w:t xml:space="preserve">All gym staff to have access to phone / radio so they can request support / help if required.    </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color w:val="000000"/>
                <w:sz w:val="20"/>
                <w:szCs w:val="22"/>
              </w:rPr>
              <w:t>Sweat &amp; bodily fluids are prone due to exercise type, so hygiene is a concern.</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r w:rsidRPr="00C936B5">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 </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4</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sz w:val="20"/>
                <w:szCs w:val="20"/>
              </w:rPr>
            </w:pPr>
            <w:r w:rsidRPr="00C936B5">
              <w:rPr>
                <w:sz w:val="20"/>
                <w:szCs w:val="20"/>
              </w:rPr>
              <w:t>4</w:t>
            </w:r>
          </w:p>
        </w:tc>
      </w:tr>
      <w:tr w:rsidR="00C936B5" w:rsidRPr="00C936B5" w:rsidTr="002959C1">
        <w:tblPrEx>
          <w:shd w:val="clear" w:color="auto" w:fill="auto"/>
        </w:tblPrEx>
        <w:tc>
          <w:tcPr>
            <w:tcW w:w="2024" w:type="dxa"/>
            <w:shd w:val="clear" w:color="auto" w:fill="FFFFFF"/>
          </w:tcPr>
          <w:p w:rsidR="00C936B5" w:rsidRPr="00C936B5" w:rsidRDefault="00C936B5" w:rsidP="00C936B5">
            <w:pPr>
              <w:rPr>
                <w:sz w:val="20"/>
                <w:szCs w:val="20"/>
              </w:rPr>
            </w:pPr>
            <w:r w:rsidRPr="00C936B5">
              <w:rPr>
                <w:sz w:val="20"/>
                <w:szCs w:val="20"/>
              </w:rPr>
              <w:lastRenderedPageBreak/>
              <w:t>Poor hygiene standards</w:t>
            </w:r>
          </w:p>
        </w:tc>
        <w:tc>
          <w:tcPr>
            <w:tcW w:w="1232" w:type="dxa"/>
            <w:shd w:val="clear" w:color="auto" w:fill="FFFFFF"/>
          </w:tcPr>
          <w:p w:rsidR="00C936B5" w:rsidRPr="00C936B5" w:rsidRDefault="00C936B5" w:rsidP="00C936B5">
            <w:pPr>
              <w:rPr>
                <w:sz w:val="20"/>
                <w:szCs w:val="20"/>
              </w:rPr>
            </w:pPr>
            <w:r w:rsidRPr="00C936B5">
              <w:rPr>
                <w:sz w:val="20"/>
                <w:szCs w:val="20"/>
              </w:rPr>
              <w:t>All</w:t>
            </w:r>
          </w:p>
        </w:tc>
        <w:tc>
          <w:tcPr>
            <w:tcW w:w="4252" w:type="dxa"/>
            <w:shd w:val="clear" w:color="auto" w:fill="FFFFFF"/>
          </w:tcPr>
          <w:p w:rsidR="00C936B5" w:rsidRPr="00C936B5" w:rsidRDefault="00C936B5" w:rsidP="00C936B5">
            <w:pPr>
              <w:contextualSpacing/>
              <w:rPr>
                <w:sz w:val="20"/>
              </w:rPr>
            </w:pPr>
            <w:r w:rsidRPr="00C936B5">
              <w:rPr>
                <w:sz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C936B5" w:rsidRPr="00C936B5" w:rsidRDefault="00C936B5" w:rsidP="00C936B5">
            <w:pPr>
              <w:numPr>
                <w:ilvl w:val="0"/>
                <w:numId w:val="2"/>
              </w:numPr>
              <w:contextualSpacing/>
              <w:jc w:val="both"/>
              <w:rPr>
                <w:sz w:val="20"/>
              </w:rPr>
            </w:pPr>
            <w:r w:rsidRPr="00C936B5">
              <w:rPr>
                <w:sz w:val="20"/>
              </w:rPr>
              <w:t>See hand washing guidance.</w:t>
            </w:r>
          </w:p>
          <w:p w:rsidR="00C936B5" w:rsidRPr="00C936B5" w:rsidRDefault="00DE096E" w:rsidP="00C936B5">
            <w:pPr>
              <w:numPr>
                <w:ilvl w:val="0"/>
                <w:numId w:val="2"/>
              </w:numPr>
              <w:contextualSpacing/>
              <w:jc w:val="both"/>
              <w:rPr>
                <w:color w:val="0000FF"/>
                <w:sz w:val="20"/>
                <w:u w:val="single"/>
              </w:rPr>
            </w:pPr>
            <w:hyperlink r:id="rId14" w:history="1">
              <w:r w:rsidR="00C936B5" w:rsidRPr="00C936B5">
                <w:rPr>
                  <w:color w:val="0563C1" w:themeColor="hyperlink"/>
                  <w:sz w:val="20"/>
                  <w:u w:val="single"/>
                </w:rPr>
                <w:t>https://www.nhs.uk/live-well/healthy-body/best-way-to-wash-your-hands/</w:t>
              </w:r>
            </w:hyperlink>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567" w:type="dxa"/>
            <w:shd w:val="clear" w:color="auto" w:fill="auto"/>
          </w:tcPr>
          <w:p w:rsidR="00C936B5" w:rsidRPr="00C936B5" w:rsidRDefault="00C936B5" w:rsidP="00C936B5">
            <w:pPr>
              <w:rPr>
                <w:sz w:val="20"/>
                <w:szCs w:val="20"/>
              </w:rPr>
            </w:pPr>
            <w:r w:rsidRPr="00C936B5">
              <w:rPr>
                <w:sz w:val="20"/>
                <w:szCs w:val="20"/>
              </w:rPr>
              <w:t>1</w:t>
            </w:r>
          </w:p>
        </w:tc>
        <w:tc>
          <w:tcPr>
            <w:tcW w:w="567" w:type="dxa"/>
            <w:shd w:val="clear" w:color="auto" w:fill="auto"/>
          </w:tcPr>
          <w:p w:rsidR="00C936B5" w:rsidRPr="00C936B5" w:rsidRDefault="00C936B5" w:rsidP="00C936B5">
            <w:pPr>
              <w:rPr>
                <w:sz w:val="20"/>
                <w:szCs w:val="20"/>
              </w:rPr>
            </w:pPr>
            <w:r w:rsidRPr="00C936B5">
              <w:rPr>
                <w:sz w:val="20"/>
                <w:szCs w:val="20"/>
              </w:rPr>
              <w:t>2</w:t>
            </w:r>
          </w:p>
        </w:tc>
        <w:tc>
          <w:tcPr>
            <w:tcW w:w="3686" w:type="dxa"/>
            <w:shd w:val="clear" w:color="auto" w:fill="auto"/>
          </w:tcPr>
          <w:p w:rsidR="00C936B5" w:rsidRPr="00C936B5" w:rsidRDefault="00C936B5" w:rsidP="00C936B5">
            <w:pPr>
              <w:rPr>
                <w:sz w:val="20"/>
                <w:szCs w:val="20"/>
              </w:rPr>
            </w:pPr>
          </w:p>
        </w:tc>
        <w:tc>
          <w:tcPr>
            <w:tcW w:w="1134" w:type="dxa"/>
            <w:shd w:val="clear" w:color="auto" w:fill="auto"/>
          </w:tcPr>
          <w:p w:rsidR="00C936B5" w:rsidRPr="00C936B5" w:rsidRDefault="00C936B5" w:rsidP="00C936B5">
            <w:pPr>
              <w:jc w:val="center"/>
              <w:rPr>
                <w:color w:val="0000FF"/>
                <w:sz w:val="20"/>
                <w:szCs w:val="20"/>
              </w:rPr>
            </w:pPr>
            <w:r w:rsidRPr="00C936B5">
              <w:rPr>
                <w:sz w:val="20"/>
                <w:szCs w:val="20"/>
              </w:rPr>
              <w:t>2</w:t>
            </w:r>
          </w:p>
        </w:tc>
      </w:tr>
    </w:tbl>
    <w:p w:rsidR="00190F6E" w:rsidRDefault="00190F6E" w:rsidP="00BD5CA7">
      <w:pPr>
        <w:rPr>
          <w:rFonts w:ascii="Arial" w:hAnsi="Arial" w:cs="Arial"/>
          <w:sz w:val="20"/>
          <w:szCs w:val="20"/>
        </w:rPr>
      </w:pPr>
    </w:p>
    <w:p w:rsidR="00C936B5" w:rsidRDefault="00BD5CA7" w:rsidP="00BD5CA7">
      <w:pPr>
        <w:rPr>
          <w:rFonts w:ascii="Arial" w:hAnsi="Arial" w:cs="Arial"/>
          <w:sz w:val="20"/>
          <w:szCs w:val="20"/>
        </w:rPr>
      </w:pPr>
      <w:r>
        <w:rPr>
          <w:rFonts w:ascii="Arial" w:hAnsi="Arial" w:cs="Arial"/>
          <w:sz w:val="20"/>
          <w:szCs w:val="20"/>
        </w:rPr>
        <w:t>Spin Studio</w:t>
      </w:r>
      <w:r w:rsidR="0088111F">
        <w:rPr>
          <w:rFonts w:ascii="Arial" w:hAnsi="Arial" w:cs="Arial"/>
          <w:sz w:val="20"/>
          <w:szCs w:val="20"/>
        </w:rPr>
        <w:t xml:space="preserve"> </w:t>
      </w:r>
      <w:r w:rsidR="0088111F">
        <w:rPr>
          <w:szCs w:val="20"/>
        </w:rPr>
        <w:t>(RLC / OLC / FSC)</w:t>
      </w:r>
      <w:r>
        <w:rPr>
          <w:rFonts w:ascii="Arial" w:hAnsi="Arial" w:cs="Arial"/>
          <w:sz w:val="20"/>
          <w:szCs w:val="20"/>
        </w:rPr>
        <w:t xml:space="preserve"> </w:t>
      </w:r>
    </w:p>
    <w:p w:rsidR="00BD5CA7" w:rsidRDefault="00BD5CA7" w:rsidP="00BD5CA7">
      <w:pPr>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BD5CA7" w:rsidRPr="00BD5CA7" w:rsidTr="002959C1">
        <w:trPr>
          <w:tblHeader/>
        </w:trPr>
        <w:tc>
          <w:tcPr>
            <w:tcW w:w="2024" w:type="dxa"/>
            <w:shd w:val="clear" w:color="auto" w:fill="E0E0E0"/>
          </w:tcPr>
          <w:p w:rsidR="00BD5CA7" w:rsidRPr="00BD5CA7" w:rsidRDefault="00BD5CA7" w:rsidP="00BD5CA7">
            <w:pPr>
              <w:rPr>
                <w:b/>
                <w:sz w:val="20"/>
                <w:szCs w:val="20"/>
              </w:rPr>
            </w:pPr>
            <w:r w:rsidRPr="00BD5CA7">
              <w:rPr>
                <w:b/>
                <w:sz w:val="20"/>
                <w:szCs w:val="20"/>
              </w:rPr>
              <w:t>Hazard</w:t>
            </w:r>
          </w:p>
          <w:p w:rsidR="00BD5CA7" w:rsidRPr="00BD5CA7" w:rsidRDefault="00BD5CA7" w:rsidP="00BD5CA7">
            <w:pPr>
              <w:rPr>
                <w:sz w:val="20"/>
                <w:szCs w:val="20"/>
              </w:rPr>
            </w:pPr>
            <w:r w:rsidRPr="00BD5CA7">
              <w:rPr>
                <w:sz w:val="20"/>
                <w:szCs w:val="20"/>
              </w:rPr>
              <w:t>What the hazard is/ possible injury</w:t>
            </w:r>
          </w:p>
        </w:tc>
        <w:tc>
          <w:tcPr>
            <w:tcW w:w="1232" w:type="dxa"/>
            <w:shd w:val="clear" w:color="auto" w:fill="E0E0E0"/>
          </w:tcPr>
          <w:p w:rsidR="00BD5CA7" w:rsidRPr="00BD5CA7" w:rsidRDefault="00BD5CA7" w:rsidP="00BD5CA7">
            <w:pPr>
              <w:rPr>
                <w:b/>
                <w:sz w:val="20"/>
                <w:szCs w:val="20"/>
              </w:rPr>
            </w:pPr>
            <w:r w:rsidRPr="00BD5CA7">
              <w:rPr>
                <w:b/>
                <w:sz w:val="20"/>
                <w:szCs w:val="20"/>
              </w:rPr>
              <w:t>Risk To</w:t>
            </w:r>
          </w:p>
          <w:p w:rsidR="00BD5CA7" w:rsidRPr="00BD5CA7" w:rsidRDefault="00BD5CA7" w:rsidP="00BD5CA7">
            <w:pPr>
              <w:rPr>
                <w:sz w:val="20"/>
                <w:szCs w:val="20"/>
              </w:rPr>
            </w:pPr>
            <w:r w:rsidRPr="00BD5CA7">
              <w:rPr>
                <w:sz w:val="20"/>
                <w:szCs w:val="20"/>
              </w:rPr>
              <w:t>Who may be harmed</w:t>
            </w:r>
          </w:p>
        </w:tc>
        <w:tc>
          <w:tcPr>
            <w:tcW w:w="4252" w:type="dxa"/>
            <w:shd w:val="clear" w:color="auto" w:fill="E0E0E0"/>
          </w:tcPr>
          <w:p w:rsidR="00BD5CA7" w:rsidRPr="00BD5CA7" w:rsidRDefault="00BD5CA7" w:rsidP="00BD5CA7">
            <w:pPr>
              <w:rPr>
                <w:b/>
                <w:sz w:val="20"/>
                <w:szCs w:val="20"/>
              </w:rPr>
            </w:pPr>
            <w:r w:rsidRPr="00BD5CA7">
              <w:rPr>
                <w:b/>
                <w:sz w:val="20"/>
                <w:szCs w:val="20"/>
              </w:rPr>
              <w:t>Control Measures</w:t>
            </w:r>
          </w:p>
          <w:p w:rsidR="00BD5CA7" w:rsidRPr="00BD5CA7" w:rsidRDefault="00BD5CA7" w:rsidP="00BD5CA7">
            <w:pPr>
              <w:rPr>
                <w:sz w:val="20"/>
                <w:szCs w:val="20"/>
              </w:rPr>
            </w:pPr>
            <w:r w:rsidRPr="00BD5CA7">
              <w:rPr>
                <w:sz w:val="20"/>
                <w:szCs w:val="20"/>
              </w:rPr>
              <w:t>What are you already doing?</w:t>
            </w:r>
          </w:p>
        </w:tc>
        <w:tc>
          <w:tcPr>
            <w:tcW w:w="567" w:type="dxa"/>
            <w:shd w:val="clear" w:color="auto" w:fill="E0E0E0"/>
          </w:tcPr>
          <w:p w:rsidR="00BD5CA7" w:rsidRPr="00BD5CA7" w:rsidRDefault="00BD5CA7" w:rsidP="00BD5CA7">
            <w:pPr>
              <w:jc w:val="center"/>
              <w:rPr>
                <w:b/>
                <w:sz w:val="20"/>
                <w:szCs w:val="20"/>
              </w:rPr>
            </w:pPr>
            <w:r w:rsidRPr="00BD5CA7">
              <w:rPr>
                <w:b/>
                <w:sz w:val="20"/>
                <w:szCs w:val="20"/>
              </w:rPr>
              <w:t>L</w:t>
            </w:r>
          </w:p>
          <w:p w:rsidR="00BD5CA7" w:rsidRPr="00BD5CA7" w:rsidRDefault="00BD5CA7" w:rsidP="00BD5CA7">
            <w:pPr>
              <w:jc w:val="center"/>
              <w:rPr>
                <w:b/>
                <w:sz w:val="20"/>
                <w:szCs w:val="20"/>
              </w:rPr>
            </w:pPr>
          </w:p>
        </w:tc>
        <w:tc>
          <w:tcPr>
            <w:tcW w:w="567" w:type="dxa"/>
            <w:shd w:val="clear" w:color="auto" w:fill="E0E0E0"/>
          </w:tcPr>
          <w:p w:rsidR="00BD5CA7" w:rsidRPr="00BD5CA7" w:rsidRDefault="00BD5CA7" w:rsidP="00BD5CA7">
            <w:pPr>
              <w:jc w:val="center"/>
              <w:rPr>
                <w:b/>
                <w:sz w:val="20"/>
                <w:szCs w:val="20"/>
              </w:rPr>
            </w:pPr>
            <w:r w:rsidRPr="00BD5CA7">
              <w:rPr>
                <w:b/>
                <w:sz w:val="20"/>
                <w:szCs w:val="20"/>
              </w:rPr>
              <w:t>S</w:t>
            </w:r>
          </w:p>
          <w:p w:rsidR="00BD5CA7" w:rsidRPr="00BD5CA7" w:rsidRDefault="00BD5CA7" w:rsidP="00BD5CA7">
            <w:pPr>
              <w:jc w:val="center"/>
              <w:rPr>
                <w:b/>
                <w:sz w:val="20"/>
                <w:szCs w:val="20"/>
              </w:rPr>
            </w:pPr>
          </w:p>
        </w:tc>
        <w:tc>
          <w:tcPr>
            <w:tcW w:w="567" w:type="dxa"/>
            <w:shd w:val="clear" w:color="auto" w:fill="E0E0E0"/>
          </w:tcPr>
          <w:p w:rsidR="00BD5CA7" w:rsidRPr="00BD5CA7" w:rsidRDefault="00BD5CA7" w:rsidP="00BD5CA7">
            <w:pPr>
              <w:jc w:val="center"/>
              <w:rPr>
                <w:b/>
                <w:sz w:val="20"/>
                <w:szCs w:val="20"/>
              </w:rPr>
            </w:pPr>
            <w:r w:rsidRPr="00BD5CA7">
              <w:rPr>
                <w:b/>
                <w:sz w:val="20"/>
                <w:szCs w:val="20"/>
              </w:rPr>
              <w:t>R</w:t>
            </w:r>
          </w:p>
          <w:p w:rsidR="00BD5CA7" w:rsidRPr="00BD5CA7" w:rsidRDefault="00BD5CA7" w:rsidP="00BD5CA7">
            <w:pPr>
              <w:jc w:val="center"/>
              <w:rPr>
                <w:b/>
                <w:sz w:val="20"/>
                <w:szCs w:val="20"/>
              </w:rPr>
            </w:pPr>
          </w:p>
        </w:tc>
        <w:tc>
          <w:tcPr>
            <w:tcW w:w="3686" w:type="dxa"/>
            <w:shd w:val="clear" w:color="auto" w:fill="E0E0E0"/>
          </w:tcPr>
          <w:p w:rsidR="00BD5CA7" w:rsidRPr="00BD5CA7" w:rsidRDefault="00BD5CA7" w:rsidP="00BD5CA7">
            <w:pPr>
              <w:rPr>
                <w:b/>
                <w:sz w:val="20"/>
                <w:szCs w:val="20"/>
              </w:rPr>
            </w:pPr>
            <w:r w:rsidRPr="00BD5CA7">
              <w:rPr>
                <w:b/>
                <w:sz w:val="20"/>
                <w:szCs w:val="20"/>
              </w:rPr>
              <w:t>Further Control Measures</w:t>
            </w:r>
          </w:p>
          <w:p w:rsidR="00BD5CA7" w:rsidRPr="00BD5CA7" w:rsidRDefault="00BD5CA7" w:rsidP="00BD5CA7">
            <w:pPr>
              <w:rPr>
                <w:sz w:val="20"/>
                <w:szCs w:val="20"/>
              </w:rPr>
            </w:pPr>
            <w:r w:rsidRPr="00BD5CA7">
              <w:rPr>
                <w:sz w:val="20"/>
                <w:szCs w:val="20"/>
              </w:rPr>
              <w:t>(add to H&amp;S Improvement Plan)</w:t>
            </w:r>
          </w:p>
        </w:tc>
        <w:tc>
          <w:tcPr>
            <w:tcW w:w="1134" w:type="dxa"/>
            <w:shd w:val="clear" w:color="auto" w:fill="E0E0E0"/>
          </w:tcPr>
          <w:p w:rsidR="00BD5CA7" w:rsidRPr="00BD5CA7" w:rsidRDefault="00BD5CA7" w:rsidP="00BD5CA7">
            <w:pPr>
              <w:rPr>
                <w:sz w:val="20"/>
                <w:szCs w:val="20"/>
              </w:rPr>
            </w:pPr>
            <w:r w:rsidRPr="00BD5CA7">
              <w:rPr>
                <w:b/>
                <w:sz w:val="20"/>
                <w:szCs w:val="20"/>
              </w:rPr>
              <w:t>Risk Rating</w:t>
            </w:r>
            <w:r w:rsidRPr="00BD5CA7">
              <w:rPr>
                <w:sz w:val="20"/>
                <w:szCs w:val="20"/>
              </w:rPr>
              <w:t xml:space="preserve"> after Measures</w:t>
            </w:r>
          </w:p>
        </w:tc>
      </w:tr>
      <w:tr w:rsidR="00BD5CA7" w:rsidRPr="00BD5CA7" w:rsidTr="002959C1">
        <w:tblPrEx>
          <w:shd w:val="clear" w:color="auto" w:fill="auto"/>
        </w:tblPrEx>
        <w:tc>
          <w:tcPr>
            <w:tcW w:w="2024" w:type="dxa"/>
            <w:shd w:val="clear" w:color="auto" w:fill="FFFFFF"/>
          </w:tcPr>
          <w:p w:rsidR="00BD5CA7" w:rsidRPr="00BD5CA7" w:rsidRDefault="00BD5CA7" w:rsidP="00BD5CA7">
            <w:pPr>
              <w:rPr>
                <w:sz w:val="20"/>
                <w:szCs w:val="20"/>
              </w:rPr>
            </w:pPr>
            <w:r w:rsidRPr="00BD5CA7">
              <w:rPr>
                <w:sz w:val="20"/>
                <w:szCs w:val="20"/>
              </w:rPr>
              <w:t>No social distancing due to Capacity levels &amp; Studio Layout</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rPr>
                <w:color w:val="000000" w:themeColor="text1"/>
                <w:sz w:val="20"/>
                <w:szCs w:val="20"/>
                <w:lang w:val="en"/>
              </w:rPr>
            </w:pPr>
            <w:r w:rsidRPr="00BD5CA7">
              <w:rPr>
                <w:sz w:val="20"/>
                <w:szCs w:val="20"/>
              </w:rPr>
              <w:t xml:space="preserve">New studio layouts have been designed – </w:t>
            </w:r>
            <w:r w:rsidR="00F30F5F">
              <w:rPr>
                <w:sz w:val="20"/>
                <w:szCs w:val="20"/>
              </w:rPr>
              <w:t xml:space="preserve">outline specific 4 </w:t>
            </w:r>
            <w:r w:rsidRPr="00BD5CA7">
              <w:rPr>
                <w:sz w:val="20"/>
                <w:szCs w:val="20"/>
              </w:rPr>
              <w:t>sq/m zones via floor markings for participants.                                                     Class capacities reduced by a minimum of 20% to allow for social distancing.                                                         Spin bike spaced out at least 2m apart.   Classes relocated to larger “rooms” where possible.</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4</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sz w:val="20"/>
                <w:szCs w:val="20"/>
              </w:rPr>
            </w:pPr>
            <w:r w:rsidRPr="00BD5CA7">
              <w:rPr>
                <w:sz w:val="20"/>
                <w:szCs w:val="20"/>
              </w:rPr>
              <w:t>4</w:t>
            </w:r>
          </w:p>
        </w:tc>
      </w:tr>
      <w:tr w:rsidR="00BD5CA7" w:rsidRPr="00BD5CA7" w:rsidTr="002959C1">
        <w:tblPrEx>
          <w:shd w:val="clear" w:color="auto" w:fill="auto"/>
        </w:tblPrEx>
        <w:tc>
          <w:tcPr>
            <w:tcW w:w="2024" w:type="dxa"/>
            <w:shd w:val="clear" w:color="auto" w:fill="FFFFFF"/>
          </w:tcPr>
          <w:p w:rsidR="00BD5CA7" w:rsidRPr="00BD5CA7" w:rsidRDefault="00BD5CA7" w:rsidP="00BD5CA7">
            <w:pPr>
              <w:rPr>
                <w:sz w:val="20"/>
                <w:szCs w:val="20"/>
              </w:rPr>
            </w:pPr>
            <w:r w:rsidRPr="00BD5CA7">
              <w:rPr>
                <w:color w:val="000000"/>
                <w:sz w:val="20"/>
                <w:szCs w:val="20"/>
              </w:rPr>
              <w:t>Sweat &amp; bodily fluids are prone due to exercise type, so hygiene is a concern.</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rPr>
                <w:color w:val="000000" w:themeColor="text1"/>
                <w:sz w:val="20"/>
                <w:szCs w:val="20"/>
                <w:lang w:val="en"/>
              </w:rPr>
            </w:pPr>
            <w:r w:rsidRPr="00BD5CA7">
              <w:rPr>
                <w:color w:val="000000" w:themeColor="text1"/>
                <w:sz w:val="20"/>
                <w:szCs w:val="20"/>
                <w:lang w:val="en"/>
              </w:rPr>
              <w:t xml:space="preserve"> </w:t>
            </w:r>
            <w:r w:rsidRPr="00BD5CA7">
              <w:rPr>
                <w:sz w:val="20"/>
                <w:szCs w:val="20"/>
              </w:rPr>
              <w:t xml:space="preserve">New Code of Conduct Introduced.                                                                                                                          The updated Studio Code of conduct to includes: request to bring sweat towel, wear gloves, come dressed ready for the gym &amp; avoid use of the showers/toilets. Must observe 2m social distancing rule at all times.                                             Additional cleaning stations put in place.                                                            </w:t>
            </w:r>
            <w:r w:rsidRPr="00BD5CA7">
              <w:rPr>
                <w:sz w:val="20"/>
                <w:szCs w:val="20"/>
              </w:rPr>
              <w:lastRenderedPageBreak/>
              <w:t>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Class content has been adjusted to limit use of exercise equipment &amp; contact points.                                                  Class timetable has been adjusted to allow more time to de-rig &amp; clean kit/areas in between classes.</w:t>
            </w:r>
          </w:p>
        </w:tc>
        <w:tc>
          <w:tcPr>
            <w:tcW w:w="567" w:type="dxa"/>
            <w:shd w:val="clear" w:color="auto" w:fill="auto"/>
          </w:tcPr>
          <w:p w:rsidR="00BD5CA7" w:rsidRPr="00BD5CA7" w:rsidRDefault="00BD5CA7" w:rsidP="00BD5CA7">
            <w:pPr>
              <w:rPr>
                <w:sz w:val="20"/>
                <w:szCs w:val="20"/>
              </w:rPr>
            </w:pPr>
            <w:r w:rsidRPr="00BD5CA7">
              <w:rPr>
                <w:sz w:val="20"/>
                <w:szCs w:val="20"/>
              </w:rPr>
              <w:lastRenderedPageBreak/>
              <w:t>2</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4</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sz w:val="20"/>
                <w:szCs w:val="20"/>
              </w:rPr>
            </w:pPr>
            <w:r w:rsidRPr="00BD5CA7">
              <w:rPr>
                <w:sz w:val="20"/>
                <w:szCs w:val="20"/>
              </w:rPr>
              <w:t>4</w:t>
            </w:r>
          </w:p>
        </w:tc>
      </w:tr>
      <w:tr w:rsidR="00BD5CA7" w:rsidRPr="00BD5CA7" w:rsidTr="002959C1">
        <w:tblPrEx>
          <w:shd w:val="clear" w:color="auto" w:fill="auto"/>
        </w:tblPrEx>
        <w:tc>
          <w:tcPr>
            <w:tcW w:w="2024" w:type="dxa"/>
            <w:shd w:val="clear" w:color="auto" w:fill="FFFFFF"/>
          </w:tcPr>
          <w:p w:rsidR="00BD5CA7" w:rsidRPr="00BD5CA7" w:rsidRDefault="00BD5CA7" w:rsidP="00BD5CA7">
            <w:pPr>
              <w:rPr>
                <w:sz w:val="20"/>
                <w:szCs w:val="20"/>
              </w:rPr>
            </w:pPr>
            <w:r w:rsidRPr="00BD5CA7">
              <w:rPr>
                <w:sz w:val="20"/>
                <w:szCs w:val="20"/>
              </w:rPr>
              <w:t>Poor hygiene standards</w:t>
            </w:r>
          </w:p>
        </w:tc>
        <w:tc>
          <w:tcPr>
            <w:tcW w:w="1232" w:type="dxa"/>
            <w:shd w:val="clear" w:color="auto" w:fill="FFFFFF"/>
          </w:tcPr>
          <w:p w:rsidR="00BD5CA7" w:rsidRPr="00BD5CA7" w:rsidRDefault="00BD5CA7" w:rsidP="00BD5CA7">
            <w:pPr>
              <w:rPr>
                <w:sz w:val="20"/>
                <w:szCs w:val="20"/>
              </w:rPr>
            </w:pPr>
            <w:r w:rsidRPr="00BD5CA7">
              <w:rPr>
                <w:sz w:val="20"/>
                <w:szCs w:val="20"/>
              </w:rPr>
              <w:t>All</w:t>
            </w:r>
          </w:p>
        </w:tc>
        <w:tc>
          <w:tcPr>
            <w:tcW w:w="4252" w:type="dxa"/>
            <w:shd w:val="clear" w:color="auto" w:fill="FFFFFF"/>
          </w:tcPr>
          <w:p w:rsidR="00BD5CA7" w:rsidRPr="00BD5CA7" w:rsidRDefault="00BD5CA7" w:rsidP="00BD5CA7">
            <w:pPr>
              <w:contextualSpacing/>
              <w:rPr>
                <w:sz w:val="20"/>
                <w:szCs w:val="20"/>
              </w:rPr>
            </w:pPr>
            <w:r w:rsidRPr="00BD5CA7">
              <w:rPr>
                <w:sz w:val="20"/>
                <w:szCs w:val="20"/>
              </w:rPr>
              <w:t>Additional cleaning stations put in place.                                                            Clear approach to cleanliness communicated to both staff &amp; customers.                                                             Frequently cleaning and disinfecting objects and surfaces that are touched regularly particularly in areas of high use such as door handles, light switches, reception area using appropriate cleaning products and methods.                                                    Hand washing facilities with soap and water in place &amp; actively encouraged.</w:t>
            </w:r>
          </w:p>
          <w:p w:rsidR="00BD5CA7" w:rsidRPr="00BD5CA7" w:rsidRDefault="00BD5CA7" w:rsidP="00BD5CA7">
            <w:pPr>
              <w:numPr>
                <w:ilvl w:val="0"/>
                <w:numId w:val="2"/>
              </w:numPr>
              <w:contextualSpacing/>
              <w:jc w:val="both"/>
              <w:rPr>
                <w:sz w:val="20"/>
                <w:szCs w:val="20"/>
              </w:rPr>
            </w:pPr>
            <w:r w:rsidRPr="00BD5CA7">
              <w:rPr>
                <w:sz w:val="20"/>
                <w:szCs w:val="20"/>
              </w:rPr>
              <w:t>See hand washing guidance.</w:t>
            </w:r>
          </w:p>
          <w:p w:rsidR="00BD5CA7" w:rsidRPr="00BD5CA7" w:rsidRDefault="00DE096E" w:rsidP="00BD5CA7">
            <w:pPr>
              <w:rPr>
                <w:color w:val="000000" w:themeColor="text1"/>
                <w:sz w:val="20"/>
                <w:szCs w:val="20"/>
                <w:lang w:val="en"/>
              </w:rPr>
            </w:pPr>
            <w:hyperlink r:id="rId15" w:history="1">
              <w:r w:rsidR="00BD5CA7" w:rsidRPr="00BD5CA7">
                <w:rPr>
                  <w:color w:val="0563C1" w:themeColor="hyperlink"/>
                  <w:sz w:val="20"/>
                  <w:szCs w:val="20"/>
                  <w:u w:val="single"/>
                </w:rPr>
                <w:t>https://www.nhs.uk/live-well/healthy-body/best-way-to-wash-your-hands/</w:t>
              </w:r>
            </w:hyperlink>
          </w:p>
          <w:p w:rsidR="00BD5CA7" w:rsidRPr="00BD5CA7" w:rsidRDefault="00BD5CA7" w:rsidP="00BD5CA7">
            <w:pPr>
              <w:ind w:left="720"/>
              <w:contextualSpacing/>
              <w:rPr>
                <w:color w:val="000000" w:themeColor="text1"/>
                <w:sz w:val="20"/>
                <w:szCs w:val="20"/>
                <w:lang w:val="en"/>
              </w:rPr>
            </w:pP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567" w:type="dxa"/>
            <w:shd w:val="clear" w:color="auto" w:fill="auto"/>
          </w:tcPr>
          <w:p w:rsidR="00BD5CA7" w:rsidRPr="00BD5CA7" w:rsidRDefault="00BD5CA7" w:rsidP="00BD5CA7">
            <w:pPr>
              <w:rPr>
                <w:sz w:val="20"/>
                <w:szCs w:val="20"/>
              </w:rPr>
            </w:pPr>
            <w:r w:rsidRPr="00BD5CA7">
              <w:rPr>
                <w:sz w:val="20"/>
                <w:szCs w:val="20"/>
              </w:rPr>
              <w:t>1</w:t>
            </w:r>
          </w:p>
        </w:tc>
        <w:tc>
          <w:tcPr>
            <w:tcW w:w="567" w:type="dxa"/>
            <w:shd w:val="clear" w:color="auto" w:fill="auto"/>
          </w:tcPr>
          <w:p w:rsidR="00BD5CA7" w:rsidRPr="00BD5CA7" w:rsidRDefault="00BD5CA7" w:rsidP="00BD5CA7">
            <w:pPr>
              <w:rPr>
                <w:sz w:val="20"/>
                <w:szCs w:val="20"/>
              </w:rPr>
            </w:pPr>
            <w:r w:rsidRPr="00BD5CA7">
              <w:rPr>
                <w:sz w:val="20"/>
                <w:szCs w:val="20"/>
              </w:rPr>
              <w:t>2</w:t>
            </w:r>
          </w:p>
        </w:tc>
        <w:tc>
          <w:tcPr>
            <w:tcW w:w="3686" w:type="dxa"/>
            <w:shd w:val="clear" w:color="auto" w:fill="auto"/>
          </w:tcPr>
          <w:p w:rsidR="00BD5CA7" w:rsidRPr="00BD5CA7" w:rsidRDefault="00BD5CA7" w:rsidP="00BD5CA7">
            <w:pPr>
              <w:rPr>
                <w:sz w:val="20"/>
                <w:szCs w:val="20"/>
              </w:rPr>
            </w:pPr>
          </w:p>
        </w:tc>
        <w:tc>
          <w:tcPr>
            <w:tcW w:w="1134" w:type="dxa"/>
            <w:shd w:val="clear" w:color="auto" w:fill="auto"/>
          </w:tcPr>
          <w:p w:rsidR="00BD5CA7" w:rsidRPr="00BD5CA7" w:rsidRDefault="00BD5CA7" w:rsidP="00BD5CA7">
            <w:pPr>
              <w:jc w:val="center"/>
              <w:rPr>
                <w:color w:val="0000FF"/>
                <w:sz w:val="20"/>
                <w:szCs w:val="20"/>
              </w:rPr>
            </w:pPr>
            <w:r w:rsidRPr="00BD5CA7">
              <w:rPr>
                <w:sz w:val="20"/>
                <w:szCs w:val="20"/>
              </w:rPr>
              <w:t>2</w:t>
            </w:r>
          </w:p>
        </w:tc>
      </w:tr>
    </w:tbl>
    <w:p w:rsidR="00C936B5" w:rsidRDefault="00C936B5" w:rsidP="007E54A0">
      <w:pPr>
        <w:ind w:firstLine="720"/>
        <w:rPr>
          <w:rFonts w:ascii="Arial" w:hAnsi="Arial" w:cs="Arial"/>
          <w:sz w:val="20"/>
          <w:szCs w:val="20"/>
        </w:rPr>
      </w:pPr>
    </w:p>
    <w:p w:rsidR="00041133" w:rsidRDefault="00041133"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97671C" w:rsidRDefault="0097671C" w:rsidP="007E54A0">
      <w:pPr>
        <w:ind w:firstLine="720"/>
        <w:rPr>
          <w:rFonts w:ascii="Arial" w:hAnsi="Arial" w:cs="Arial"/>
          <w:sz w:val="20"/>
          <w:szCs w:val="20"/>
        </w:rPr>
      </w:pPr>
    </w:p>
    <w:p w:rsidR="00041133" w:rsidRDefault="00041133" w:rsidP="00041133">
      <w:pPr>
        <w:rPr>
          <w:rFonts w:ascii="Arial" w:hAnsi="Arial" w:cs="Arial"/>
          <w:sz w:val="20"/>
          <w:szCs w:val="20"/>
        </w:rPr>
      </w:pPr>
      <w:r>
        <w:rPr>
          <w:rFonts w:ascii="Arial" w:hAnsi="Arial" w:cs="Arial"/>
          <w:sz w:val="20"/>
          <w:szCs w:val="20"/>
        </w:rPr>
        <w:lastRenderedPageBreak/>
        <w:t>Bowls hall</w:t>
      </w:r>
      <w:r w:rsidR="0088111F">
        <w:rPr>
          <w:rFonts w:ascii="Arial" w:hAnsi="Arial" w:cs="Arial"/>
          <w:sz w:val="20"/>
          <w:szCs w:val="20"/>
        </w:rPr>
        <w:t xml:space="preserve"> (OLC)</w:t>
      </w:r>
    </w:p>
    <w:p w:rsidR="00041133" w:rsidRDefault="00041133" w:rsidP="007E54A0">
      <w:pPr>
        <w:ind w:firstLine="720"/>
        <w:rPr>
          <w:rFonts w:ascii="Arial" w:hAnsi="Arial" w:cs="Arial"/>
          <w:sz w:val="20"/>
          <w:szCs w:val="20"/>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2024"/>
        <w:gridCol w:w="1232"/>
        <w:gridCol w:w="4252"/>
        <w:gridCol w:w="567"/>
        <w:gridCol w:w="567"/>
        <w:gridCol w:w="567"/>
        <w:gridCol w:w="3686"/>
        <w:gridCol w:w="1134"/>
      </w:tblGrid>
      <w:tr w:rsidR="00041133" w:rsidRPr="00041133" w:rsidTr="002959C1">
        <w:trPr>
          <w:tblHeader/>
        </w:trPr>
        <w:tc>
          <w:tcPr>
            <w:tcW w:w="2024" w:type="dxa"/>
            <w:shd w:val="clear" w:color="auto" w:fill="E0E0E0"/>
          </w:tcPr>
          <w:p w:rsidR="00041133" w:rsidRPr="00041133" w:rsidRDefault="00041133" w:rsidP="00041133">
            <w:pPr>
              <w:rPr>
                <w:b/>
                <w:sz w:val="20"/>
                <w:szCs w:val="20"/>
              </w:rPr>
            </w:pPr>
            <w:r w:rsidRPr="00041133">
              <w:rPr>
                <w:b/>
                <w:sz w:val="20"/>
                <w:szCs w:val="20"/>
              </w:rPr>
              <w:t>Hazard</w:t>
            </w:r>
          </w:p>
          <w:p w:rsidR="00041133" w:rsidRPr="00041133" w:rsidRDefault="00041133" w:rsidP="00041133">
            <w:pPr>
              <w:rPr>
                <w:sz w:val="20"/>
                <w:szCs w:val="20"/>
              </w:rPr>
            </w:pPr>
            <w:r w:rsidRPr="00041133">
              <w:rPr>
                <w:sz w:val="20"/>
                <w:szCs w:val="20"/>
              </w:rPr>
              <w:t>What the hazard is/ possible injury</w:t>
            </w:r>
          </w:p>
        </w:tc>
        <w:tc>
          <w:tcPr>
            <w:tcW w:w="1232" w:type="dxa"/>
            <w:shd w:val="clear" w:color="auto" w:fill="E0E0E0"/>
          </w:tcPr>
          <w:p w:rsidR="00041133" w:rsidRPr="00041133" w:rsidRDefault="00041133" w:rsidP="00041133">
            <w:pPr>
              <w:rPr>
                <w:b/>
                <w:sz w:val="20"/>
                <w:szCs w:val="20"/>
              </w:rPr>
            </w:pPr>
            <w:r w:rsidRPr="00041133">
              <w:rPr>
                <w:b/>
                <w:sz w:val="20"/>
                <w:szCs w:val="20"/>
              </w:rPr>
              <w:t>Risk To</w:t>
            </w:r>
          </w:p>
          <w:p w:rsidR="00041133" w:rsidRPr="00041133" w:rsidRDefault="00041133" w:rsidP="00041133">
            <w:pPr>
              <w:rPr>
                <w:sz w:val="20"/>
                <w:szCs w:val="20"/>
              </w:rPr>
            </w:pPr>
            <w:r w:rsidRPr="00041133">
              <w:rPr>
                <w:sz w:val="20"/>
                <w:szCs w:val="20"/>
              </w:rPr>
              <w:t>Who may be harmed</w:t>
            </w:r>
          </w:p>
        </w:tc>
        <w:tc>
          <w:tcPr>
            <w:tcW w:w="4252" w:type="dxa"/>
            <w:shd w:val="clear" w:color="auto" w:fill="E0E0E0"/>
          </w:tcPr>
          <w:p w:rsidR="00041133" w:rsidRPr="00041133" w:rsidRDefault="00041133" w:rsidP="00041133">
            <w:pPr>
              <w:rPr>
                <w:b/>
                <w:sz w:val="20"/>
                <w:szCs w:val="20"/>
              </w:rPr>
            </w:pPr>
            <w:r w:rsidRPr="00041133">
              <w:rPr>
                <w:b/>
                <w:sz w:val="20"/>
                <w:szCs w:val="20"/>
              </w:rPr>
              <w:t>Control Measures</w:t>
            </w:r>
          </w:p>
          <w:p w:rsidR="00041133" w:rsidRPr="00041133" w:rsidRDefault="00041133" w:rsidP="00041133">
            <w:pPr>
              <w:rPr>
                <w:sz w:val="20"/>
                <w:szCs w:val="20"/>
              </w:rPr>
            </w:pPr>
            <w:r w:rsidRPr="00041133">
              <w:rPr>
                <w:sz w:val="20"/>
                <w:szCs w:val="20"/>
              </w:rPr>
              <w:t>What are you already doing?</w:t>
            </w:r>
          </w:p>
        </w:tc>
        <w:tc>
          <w:tcPr>
            <w:tcW w:w="567" w:type="dxa"/>
            <w:shd w:val="clear" w:color="auto" w:fill="E0E0E0"/>
          </w:tcPr>
          <w:p w:rsidR="00041133" w:rsidRPr="00041133" w:rsidRDefault="00041133" w:rsidP="00041133">
            <w:pPr>
              <w:jc w:val="center"/>
              <w:rPr>
                <w:b/>
                <w:sz w:val="20"/>
                <w:szCs w:val="20"/>
              </w:rPr>
            </w:pPr>
            <w:r w:rsidRPr="00041133">
              <w:rPr>
                <w:b/>
                <w:sz w:val="20"/>
                <w:szCs w:val="20"/>
              </w:rPr>
              <w:t>L</w:t>
            </w:r>
          </w:p>
          <w:p w:rsidR="00041133" w:rsidRPr="00041133" w:rsidRDefault="00041133" w:rsidP="00041133">
            <w:pPr>
              <w:jc w:val="center"/>
              <w:rPr>
                <w:b/>
                <w:sz w:val="20"/>
                <w:szCs w:val="20"/>
              </w:rPr>
            </w:pPr>
          </w:p>
        </w:tc>
        <w:tc>
          <w:tcPr>
            <w:tcW w:w="567" w:type="dxa"/>
            <w:shd w:val="clear" w:color="auto" w:fill="E0E0E0"/>
          </w:tcPr>
          <w:p w:rsidR="00041133" w:rsidRPr="00041133" w:rsidRDefault="00041133" w:rsidP="00041133">
            <w:pPr>
              <w:jc w:val="center"/>
              <w:rPr>
                <w:b/>
                <w:sz w:val="20"/>
                <w:szCs w:val="20"/>
              </w:rPr>
            </w:pPr>
            <w:r w:rsidRPr="00041133">
              <w:rPr>
                <w:b/>
                <w:sz w:val="20"/>
                <w:szCs w:val="20"/>
              </w:rPr>
              <w:t>S</w:t>
            </w:r>
          </w:p>
          <w:p w:rsidR="00041133" w:rsidRPr="00041133" w:rsidRDefault="00041133" w:rsidP="00041133">
            <w:pPr>
              <w:jc w:val="center"/>
              <w:rPr>
                <w:b/>
                <w:sz w:val="20"/>
                <w:szCs w:val="20"/>
              </w:rPr>
            </w:pPr>
          </w:p>
        </w:tc>
        <w:tc>
          <w:tcPr>
            <w:tcW w:w="567" w:type="dxa"/>
            <w:shd w:val="clear" w:color="auto" w:fill="E0E0E0"/>
          </w:tcPr>
          <w:p w:rsidR="00041133" w:rsidRPr="00041133" w:rsidRDefault="00041133" w:rsidP="00041133">
            <w:pPr>
              <w:jc w:val="center"/>
              <w:rPr>
                <w:b/>
                <w:sz w:val="20"/>
                <w:szCs w:val="20"/>
              </w:rPr>
            </w:pPr>
            <w:r w:rsidRPr="00041133">
              <w:rPr>
                <w:b/>
                <w:sz w:val="20"/>
                <w:szCs w:val="20"/>
              </w:rPr>
              <w:t>R</w:t>
            </w:r>
          </w:p>
          <w:p w:rsidR="00041133" w:rsidRPr="00041133" w:rsidRDefault="00041133" w:rsidP="00041133">
            <w:pPr>
              <w:jc w:val="center"/>
              <w:rPr>
                <w:b/>
                <w:sz w:val="20"/>
                <w:szCs w:val="20"/>
              </w:rPr>
            </w:pPr>
          </w:p>
        </w:tc>
        <w:tc>
          <w:tcPr>
            <w:tcW w:w="3686" w:type="dxa"/>
            <w:shd w:val="clear" w:color="auto" w:fill="E0E0E0"/>
          </w:tcPr>
          <w:p w:rsidR="00041133" w:rsidRPr="00041133" w:rsidRDefault="00041133" w:rsidP="00041133">
            <w:pPr>
              <w:rPr>
                <w:b/>
                <w:sz w:val="20"/>
                <w:szCs w:val="20"/>
              </w:rPr>
            </w:pPr>
            <w:r w:rsidRPr="00041133">
              <w:rPr>
                <w:b/>
                <w:sz w:val="20"/>
                <w:szCs w:val="20"/>
              </w:rPr>
              <w:t>Further Control Measures</w:t>
            </w:r>
          </w:p>
          <w:p w:rsidR="00041133" w:rsidRPr="00041133" w:rsidRDefault="00041133" w:rsidP="00041133">
            <w:pPr>
              <w:rPr>
                <w:sz w:val="20"/>
                <w:szCs w:val="20"/>
              </w:rPr>
            </w:pPr>
            <w:r w:rsidRPr="00041133">
              <w:rPr>
                <w:sz w:val="20"/>
                <w:szCs w:val="20"/>
              </w:rPr>
              <w:t>(add to H&amp;S Improvement Plan)</w:t>
            </w:r>
          </w:p>
        </w:tc>
        <w:tc>
          <w:tcPr>
            <w:tcW w:w="1134" w:type="dxa"/>
            <w:shd w:val="clear" w:color="auto" w:fill="E0E0E0"/>
          </w:tcPr>
          <w:p w:rsidR="00041133" w:rsidRPr="00041133" w:rsidRDefault="00041133" w:rsidP="00041133">
            <w:pPr>
              <w:rPr>
                <w:sz w:val="20"/>
                <w:szCs w:val="20"/>
              </w:rPr>
            </w:pPr>
            <w:r w:rsidRPr="00041133">
              <w:rPr>
                <w:b/>
                <w:sz w:val="20"/>
                <w:szCs w:val="20"/>
              </w:rPr>
              <w:t>Risk Rating</w:t>
            </w:r>
            <w:r w:rsidRPr="00041133">
              <w:rPr>
                <w:sz w:val="20"/>
                <w:szCs w:val="20"/>
              </w:rPr>
              <w:t xml:space="preserve"> after Measures</w:t>
            </w:r>
          </w:p>
        </w:tc>
      </w:tr>
      <w:tr w:rsidR="00041133" w:rsidRPr="00041133" w:rsidTr="002959C1">
        <w:tblPrEx>
          <w:shd w:val="clear" w:color="auto" w:fill="auto"/>
        </w:tblPrEx>
        <w:tc>
          <w:tcPr>
            <w:tcW w:w="2024" w:type="dxa"/>
            <w:shd w:val="clear" w:color="auto" w:fill="FFFFFF"/>
          </w:tcPr>
          <w:p w:rsidR="00041133" w:rsidRPr="00041133" w:rsidRDefault="00041133" w:rsidP="00041133">
            <w:pPr>
              <w:rPr>
                <w:sz w:val="20"/>
                <w:szCs w:val="20"/>
              </w:rPr>
            </w:pPr>
            <w:r w:rsidRPr="00041133">
              <w:rPr>
                <w:sz w:val="20"/>
                <w:szCs w:val="20"/>
              </w:rPr>
              <w:t>No social distancing due to capacity levels &amp; hall layout is not possible</w:t>
            </w:r>
          </w:p>
          <w:p w:rsidR="00041133" w:rsidRPr="00041133" w:rsidRDefault="00041133" w:rsidP="00041133">
            <w:pPr>
              <w:rPr>
                <w:sz w:val="20"/>
                <w:szCs w:val="20"/>
              </w:rPr>
            </w:pP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rPr>
                <w:sz w:val="20"/>
                <w:szCs w:val="20"/>
              </w:rPr>
            </w:pPr>
            <w:r w:rsidRPr="00041133">
              <w:rPr>
                <w:sz w:val="20"/>
                <w:szCs w:val="20"/>
              </w:rPr>
              <w:t xml:space="preserve">Follow NGB guidance. </w:t>
            </w:r>
          </w:p>
          <w:p w:rsidR="00041133" w:rsidRPr="00041133" w:rsidRDefault="00041133" w:rsidP="00041133">
            <w:pPr>
              <w:rPr>
                <w:sz w:val="20"/>
                <w:szCs w:val="20"/>
              </w:rPr>
            </w:pPr>
          </w:p>
          <w:p w:rsidR="00041133" w:rsidRPr="00041133" w:rsidRDefault="00041133" w:rsidP="00041133">
            <w:pPr>
              <w:rPr>
                <w:sz w:val="20"/>
                <w:szCs w:val="20"/>
              </w:rPr>
            </w:pPr>
            <w:r w:rsidRPr="00041133">
              <w:rPr>
                <w:sz w:val="20"/>
                <w:szCs w:val="20"/>
              </w:rPr>
              <w:t xml:space="preserve">Only 2 bowling lanes will be in operation (end lanes only). </w:t>
            </w:r>
          </w:p>
          <w:p w:rsidR="00041133" w:rsidRPr="00041133" w:rsidRDefault="00041133" w:rsidP="00041133">
            <w:pPr>
              <w:rPr>
                <w:sz w:val="20"/>
                <w:szCs w:val="20"/>
              </w:rPr>
            </w:pPr>
          </w:p>
          <w:p w:rsidR="00041133" w:rsidRPr="00041133" w:rsidRDefault="00041133" w:rsidP="00041133">
            <w:pPr>
              <w:rPr>
                <w:sz w:val="20"/>
                <w:szCs w:val="20"/>
              </w:rPr>
            </w:pPr>
            <w:r w:rsidRPr="00041133">
              <w:rPr>
                <w:sz w:val="20"/>
                <w:szCs w:val="20"/>
              </w:rPr>
              <w:t xml:space="preserve">Maximum capacity of 4 players per lane introduced. </w:t>
            </w:r>
          </w:p>
          <w:p w:rsidR="00041133" w:rsidRPr="00041133" w:rsidRDefault="00041133" w:rsidP="00041133">
            <w:pPr>
              <w:rPr>
                <w:sz w:val="20"/>
                <w:szCs w:val="20"/>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Signage to encourage distancing and good practice. </w:t>
            </w:r>
          </w:p>
          <w:p w:rsidR="00041133" w:rsidRPr="00041133" w:rsidRDefault="00041133" w:rsidP="00041133">
            <w:pPr>
              <w:rPr>
                <w:sz w:val="20"/>
                <w:szCs w:val="20"/>
              </w:rPr>
            </w:pP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2959C1">
        <w:tblPrEx>
          <w:shd w:val="clear" w:color="auto" w:fill="auto"/>
        </w:tblPrEx>
        <w:tc>
          <w:tcPr>
            <w:tcW w:w="2024" w:type="dxa"/>
            <w:shd w:val="clear" w:color="auto" w:fill="FFFFFF"/>
          </w:tcPr>
          <w:p w:rsidR="00041133" w:rsidRPr="00041133" w:rsidRDefault="00041133" w:rsidP="00041133">
            <w:pPr>
              <w:rPr>
                <w:color w:val="000000"/>
                <w:sz w:val="20"/>
                <w:szCs w:val="20"/>
              </w:rPr>
            </w:pPr>
            <w:r w:rsidRPr="00041133">
              <w:rPr>
                <w:color w:val="000000"/>
                <w:sz w:val="20"/>
                <w:szCs w:val="20"/>
              </w:rPr>
              <w:t xml:space="preserve">Specialist clients may-be classed as high risk &amp; should not be mixing with general public.        </w:t>
            </w:r>
          </w:p>
          <w:p w:rsidR="00041133" w:rsidRPr="00041133" w:rsidRDefault="00041133" w:rsidP="00041133">
            <w:pPr>
              <w:rPr>
                <w:sz w:val="20"/>
                <w:szCs w:val="20"/>
              </w:rPr>
            </w:pPr>
            <w:r w:rsidRPr="00041133">
              <w:rPr>
                <w:color w:val="000000"/>
                <w:sz w:val="20"/>
                <w:szCs w:val="20"/>
              </w:rPr>
              <w:t xml:space="preserve">                        </w:t>
            </w:r>
          </w:p>
        </w:tc>
        <w:tc>
          <w:tcPr>
            <w:tcW w:w="1232" w:type="dxa"/>
            <w:shd w:val="clear" w:color="auto" w:fill="FFFFFF"/>
          </w:tcPr>
          <w:p w:rsidR="00041133" w:rsidRPr="00041133" w:rsidRDefault="00041133" w:rsidP="00041133">
            <w:pPr>
              <w:rPr>
                <w:sz w:val="20"/>
                <w:szCs w:val="20"/>
              </w:rPr>
            </w:pPr>
            <w:r w:rsidRPr="00041133">
              <w:rPr>
                <w:sz w:val="20"/>
                <w:szCs w:val="20"/>
              </w:rPr>
              <w:t>Specialist Clients</w:t>
            </w:r>
          </w:p>
        </w:tc>
        <w:tc>
          <w:tcPr>
            <w:tcW w:w="4252" w:type="dxa"/>
            <w:shd w:val="clear" w:color="auto" w:fill="FFFFFF"/>
          </w:tcPr>
          <w:p w:rsidR="00041133" w:rsidRPr="00041133" w:rsidRDefault="00041133" w:rsidP="00041133">
            <w:pPr>
              <w:rPr>
                <w:sz w:val="20"/>
                <w:szCs w:val="20"/>
              </w:rPr>
            </w:pPr>
            <w:r w:rsidRPr="00041133">
              <w:rPr>
                <w:sz w:val="20"/>
                <w:szCs w:val="20"/>
              </w:rPr>
              <w:t xml:space="preserve">Customers will be encouraged to follow Government advice on socialising with others and leaving home.  </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2959C1">
        <w:tblPrEx>
          <w:shd w:val="clear" w:color="auto" w:fill="auto"/>
        </w:tblPrEx>
        <w:tc>
          <w:tcPr>
            <w:tcW w:w="2024" w:type="dxa"/>
            <w:shd w:val="clear" w:color="auto" w:fill="FFFFFF"/>
          </w:tcPr>
          <w:p w:rsidR="00041133" w:rsidRPr="00041133" w:rsidRDefault="00041133" w:rsidP="00041133">
            <w:pPr>
              <w:rPr>
                <w:sz w:val="20"/>
                <w:szCs w:val="20"/>
              </w:rPr>
            </w:pPr>
            <w:r w:rsidRPr="00041133">
              <w:rPr>
                <w:sz w:val="20"/>
                <w:szCs w:val="20"/>
              </w:rPr>
              <w:t xml:space="preserve">Turnstile access or "open door" does not restrict entry which could lead to overcrowding or none-approved entry.                                                                                               </w:t>
            </w: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Bowls hall locked when not in use.  </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Entry to hall will be for pre-booked sessions only.</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New guidelines issued to staff &amp; customers. </w:t>
            </w: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 </w:t>
            </w:r>
          </w:p>
          <w:p w:rsidR="00041133" w:rsidRPr="00041133" w:rsidRDefault="00041133" w:rsidP="00041133">
            <w:pPr>
              <w:rPr>
                <w:color w:val="000000" w:themeColor="text1"/>
                <w:sz w:val="20"/>
                <w:szCs w:val="20"/>
                <w:lang w:val="en"/>
              </w:rPr>
            </w:pPr>
            <w:r w:rsidRPr="00041133">
              <w:rPr>
                <w:color w:val="000000" w:themeColor="text1"/>
                <w:sz w:val="20"/>
                <w:szCs w:val="20"/>
                <w:lang w:val="en"/>
              </w:rPr>
              <w:t>There will procedures in-place to enter and exit the hall and building.</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Signage to encourage good practice. </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Basic NGB guidance for staff and management.</w:t>
            </w:r>
          </w:p>
          <w:p w:rsidR="00041133" w:rsidRPr="00041133" w:rsidRDefault="00041133" w:rsidP="00041133">
            <w:pPr>
              <w:rPr>
                <w:color w:val="000000" w:themeColor="text1"/>
                <w:sz w:val="20"/>
                <w:szCs w:val="20"/>
                <w:lang w:val="en"/>
              </w:rPr>
            </w:pPr>
          </w:p>
          <w:p w:rsidR="00041133" w:rsidRPr="00041133" w:rsidRDefault="00041133" w:rsidP="00041133">
            <w:pPr>
              <w:rPr>
                <w:color w:val="000000" w:themeColor="text1"/>
                <w:sz w:val="20"/>
                <w:szCs w:val="20"/>
                <w:lang w:val="en"/>
              </w:rPr>
            </w:pPr>
            <w:r w:rsidRPr="00041133">
              <w:rPr>
                <w:color w:val="000000" w:themeColor="text1"/>
                <w:sz w:val="20"/>
                <w:szCs w:val="20"/>
                <w:lang w:val="en"/>
              </w:rPr>
              <w:t xml:space="preserve">Reiterate operating safely - Help us protect you.   </w:t>
            </w:r>
          </w:p>
          <w:p w:rsidR="00041133" w:rsidRPr="00041133" w:rsidRDefault="00041133" w:rsidP="00041133">
            <w:pPr>
              <w:rPr>
                <w:color w:val="000000" w:themeColor="text1"/>
                <w:sz w:val="20"/>
                <w:szCs w:val="20"/>
                <w:lang w:val="en"/>
              </w:rPr>
            </w:pPr>
            <w:r w:rsidRPr="00041133">
              <w:rPr>
                <w:sz w:val="20"/>
                <w:szCs w:val="20"/>
              </w:rPr>
              <w:t xml:space="preserve">  </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2959C1">
        <w:tblPrEx>
          <w:shd w:val="clear" w:color="auto" w:fill="auto"/>
        </w:tblPrEx>
        <w:tc>
          <w:tcPr>
            <w:tcW w:w="2024" w:type="dxa"/>
            <w:shd w:val="clear" w:color="auto" w:fill="FFFFFF"/>
          </w:tcPr>
          <w:p w:rsidR="00041133" w:rsidRPr="00041133" w:rsidRDefault="00041133" w:rsidP="00041133">
            <w:pPr>
              <w:rPr>
                <w:sz w:val="20"/>
                <w:szCs w:val="20"/>
              </w:rPr>
            </w:pPr>
            <w:r w:rsidRPr="00041133">
              <w:rPr>
                <w:color w:val="000000"/>
                <w:sz w:val="20"/>
                <w:szCs w:val="20"/>
              </w:rPr>
              <w:lastRenderedPageBreak/>
              <w:t>Sweat &amp; bodily fluids are prone due to exercise type, so hygiene is a concern.</w:t>
            </w: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rPr>
                <w:sz w:val="20"/>
                <w:szCs w:val="20"/>
              </w:rPr>
            </w:pPr>
            <w:r w:rsidRPr="00041133">
              <w:rPr>
                <w:sz w:val="20"/>
                <w:szCs w:val="20"/>
              </w:rPr>
              <w:t xml:space="preserve">Come dressed ready for activity &amp; avoid use of the showers/toilets.  </w:t>
            </w:r>
          </w:p>
          <w:p w:rsidR="00041133" w:rsidRPr="00041133" w:rsidRDefault="00041133" w:rsidP="00041133">
            <w:pPr>
              <w:rPr>
                <w:sz w:val="20"/>
                <w:szCs w:val="20"/>
              </w:rPr>
            </w:pPr>
            <w:r w:rsidRPr="00041133">
              <w:rPr>
                <w:sz w:val="20"/>
                <w:szCs w:val="20"/>
              </w:rPr>
              <w:t xml:space="preserve">                                     </w:t>
            </w:r>
          </w:p>
          <w:p w:rsidR="00041133" w:rsidRPr="00041133" w:rsidRDefault="00041133" w:rsidP="00041133">
            <w:pPr>
              <w:rPr>
                <w:sz w:val="20"/>
                <w:szCs w:val="20"/>
              </w:rPr>
            </w:pPr>
            <w:r w:rsidRPr="00041133">
              <w:rPr>
                <w:sz w:val="20"/>
                <w:szCs w:val="20"/>
              </w:rPr>
              <w:t xml:space="preserve">Promote observing social distancing rule at all times.    </w:t>
            </w:r>
          </w:p>
          <w:p w:rsidR="00041133" w:rsidRPr="00041133" w:rsidRDefault="00041133" w:rsidP="00041133">
            <w:pPr>
              <w:rPr>
                <w:sz w:val="20"/>
                <w:szCs w:val="20"/>
              </w:rPr>
            </w:pPr>
            <w:r w:rsidRPr="00041133">
              <w:rPr>
                <w:sz w:val="20"/>
                <w:szCs w:val="20"/>
              </w:rPr>
              <w:t xml:space="preserve">                                         </w:t>
            </w:r>
          </w:p>
          <w:p w:rsidR="00041133" w:rsidRPr="00041133" w:rsidRDefault="00041133" w:rsidP="00041133">
            <w:pPr>
              <w:rPr>
                <w:sz w:val="20"/>
                <w:szCs w:val="20"/>
              </w:rPr>
            </w:pPr>
            <w:r w:rsidRPr="00041133">
              <w:rPr>
                <w:sz w:val="20"/>
                <w:szCs w:val="20"/>
              </w:rPr>
              <w:t>Additional cleaning stations put in place.</w:t>
            </w:r>
          </w:p>
          <w:p w:rsidR="00041133" w:rsidRPr="00041133" w:rsidRDefault="00041133" w:rsidP="00041133">
            <w:pPr>
              <w:rPr>
                <w:sz w:val="20"/>
                <w:szCs w:val="20"/>
              </w:rPr>
            </w:pPr>
            <w:r w:rsidRPr="00041133">
              <w:rPr>
                <w:sz w:val="20"/>
                <w:szCs w:val="20"/>
              </w:rPr>
              <w:t xml:space="preserve">Clear approach to cleanliness communicated to both staff &amp; customers.     </w:t>
            </w:r>
          </w:p>
          <w:p w:rsidR="00041133" w:rsidRPr="00041133" w:rsidRDefault="00041133" w:rsidP="00041133">
            <w:pPr>
              <w:rPr>
                <w:sz w:val="20"/>
                <w:szCs w:val="20"/>
              </w:rPr>
            </w:pPr>
          </w:p>
          <w:p w:rsidR="00041133" w:rsidRPr="00041133" w:rsidRDefault="00041133" w:rsidP="00041133">
            <w:pPr>
              <w:rPr>
                <w:sz w:val="20"/>
                <w:szCs w:val="20"/>
              </w:rPr>
            </w:pPr>
            <w:r w:rsidRPr="00041133">
              <w:rPr>
                <w:sz w:val="20"/>
                <w:szCs w:val="20"/>
              </w:rPr>
              <w:t>Frequently cleaning and disinfecting objects and surfaces that are touched regularly particularly in areas of high use such as door handles, light switches, reception area using appropriate cleaning products and methods.</w:t>
            </w:r>
          </w:p>
          <w:p w:rsidR="00041133" w:rsidRPr="00041133" w:rsidRDefault="00041133" w:rsidP="00041133">
            <w:pPr>
              <w:rPr>
                <w:sz w:val="20"/>
                <w:szCs w:val="20"/>
              </w:rPr>
            </w:pP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4</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sz w:val="20"/>
                <w:szCs w:val="20"/>
              </w:rPr>
            </w:pPr>
            <w:r w:rsidRPr="00041133">
              <w:rPr>
                <w:sz w:val="20"/>
                <w:szCs w:val="20"/>
              </w:rPr>
              <w:t>4</w:t>
            </w:r>
          </w:p>
        </w:tc>
      </w:tr>
      <w:tr w:rsidR="00041133" w:rsidRPr="00041133" w:rsidTr="002959C1">
        <w:tblPrEx>
          <w:shd w:val="clear" w:color="auto" w:fill="auto"/>
        </w:tblPrEx>
        <w:tc>
          <w:tcPr>
            <w:tcW w:w="2024" w:type="dxa"/>
            <w:shd w:val="clear" w:color="auto" w:fill="FFFFFF"/>
          </w:tcPr>
          <w:p w:rsidR="00041133" w:rsidRPr="00041133" w:rsidRDefault="00041133" w:rsidP="00041133">
            <w:pPr>
              <w:rPr>
                <w:sz w:val="20"/>
                <w:szCs w:val="20"/>
              </w:rPr>
            </w:pPr>
            <w:r w:rsidRPr="00041133">
              <w:rPr>
                <w:sz w:val="20"/>
                <w:szCs w:val="20"/>
              </w:rPr>
              <w:t>Poor hygiene standards</w:t>
            </w:r>
          </w:p>
        </w:tc>
        <w:tc>
          <w:tcPr>
            <w:tcW w:w="1232" w:type="dxa"/>
            <w:shd w:val="clear" w:color="auto" w:fill="FFFFFF"/>
          </w:tcPr>
          <w:p w:rsidR="00041133" w:rsidRPr="00041133" w:rsidRDefault="00041133" w:rsidP="00041133">
            <w:pPr>
              <w:rPr>
                <w:sz w:val="20"/>
                <w:szCs w:val="20"/>
              </w:rPr>
            </w:pPr>
            <w:r w:rsidRPr="00041133">
              <w:rPr>
                <w:sz w:val="20"/>
                <w:szCs w:val="20"/>
              </w:rPr>
              <w:t>All</w:t>
            </w:r>
          </w:p>
        </w:tc>
        <w:tc>
          <w:tcPr>
            <w:tcW w:w="4252" w:type="dxa"/>
            <w:shd w:val="clear" w:color="auto" w:fill="FFFFFF"/>
          </w:tcPr>
          <w:p w:rsidR="00041133" w:rsidRPr="00041133" w:rsidRDefault="00041133" w:rsidP="00041133">
            <w:pPr>
              <w:contextualSpacing/>
              <w:rPr>
                <w:sz w:val="20"/>
                <w:szCs w:val="20"/>
              </w:rPr>
            </w:pPr>
            <w:r w:rsidRPr="00041133">
              <w:rPr>
                <w:sz w:val="20"/>
                <w:szCs w:val="20"/>
              </w:rPr>
              <w:t>Additional cleaning stations put in place.</w:t>
            </w:r>
          </w:p>
          <w:p w:rsidR="00041133" w:rsidRPr="00041133" w:rsidRDefault="00041133" w:rsidP="00041133">
            <w:pPr>
              <w:contextualSpacing/>
              <w:rPr>
                <w:sz w:val="20"/>
                <w:szCs w:val="20"/>
              </w:rPr>
            </w:pPr>
            <w:r w:rsidRPr="00041133">
              <w:rPr>
                <w:sz w:val="20"/>
                <w:szCs w:val="20"/>
              </w:rPr>
              <w:t xml:space="preserve">                                                                         Clear approach to cleanliness communicated to both staff &amp; customers. </w:t>
            </w:r>
          </w:p>
          <w:p w:rsidR="00041133" w:rsidRPr="00041133" w:rsidRDefault="00041133" w:rsidP="00041133">
            <w:pPr>
              <w:contextualSpacing/>
              <w:rPr>
                <w:sz w:val="20"/>
                <w:szCs w:val="20"/>
              </w:rPr>
            </w:pPr>
            <w:r w:rsidRPr="00041133">
              <w:rPr>
                <w:sz w:val="20"/>
                <w:szCs w:val="20"/>
              </w:rPr>
              <w:t xml:space="preserve">                                                                        Frequently cleaning and disinfecting objects and surfaces that are touched regularly particularly in areas of high use such as door handles, light switches, reception area using appropriate cleaning products and methods.</w:t>
            </w:r>
          </w:p>
          <w:p w:rsidR="00041133" w:rsidRPr="00041133" w:rsidRDefault="00041133" w:rsidP="00041133">
            <w:pPr>
              <w:contextualSpacing/>
              <w:rPr>
                <w:sz w:val="20"/>
                <w:szCs w:val="20"/>
              </w:rPr>
            </w:pPr>
            <w:r w:rsidRPr="00041133">
              <w:rPr>
                <w:sz w:val="20"/>
                <w:szCs w:val="20"/>
              </w:rPr>
              <w:t xml:space="preserve">                                                                          Hand washing facilities with soap and water in place &amp; actively encouraged.</w:t>
            </w:r>
          </w:p>
          <w:p w:rsidR="00041133" w:rsidRPr="00041133" w:rsidRDefault="00041133" w:rsidP="00041133">
            <w:pPr>
              <w:contextualSpacing/>
              <w:rPr>
                <w:sz w:val="20"/>
                <w:szCs w:val="20"/>
              </w:rPr>
            </w:pPr>
          </w:p>
          <w:p w:rsidR="00041133" w:rsidRPr="00041133" w:rsidRDefault="00041133" w:rsidP="00041133">
            <w:pPr>
              <w:numPr>
                <w:ilvl w:val="0"/>
                <w:numId w:val="2"/>
              </w:numPr>
              <w:contextualSpacing/>
              <w:jc w:val="both"/>
              <w:rPr>
                <w:sz w:val="20"/>
                <w:szCs w:val="20"/>
              </w:rPr>
            </w:pPr>
            <w:r w:rsidRPr="00041133">
              <w:rPr>
                <w:sz w:val="20"/>
                <w:szCs w:val="20"/>
              </w:rPr>
              <w:t>See hand washing guidance.</w:t>
            </w:r>
          </w:p>
          <w:p w:rsidR="00041133" w:rsidRPr="00041133" w:rsidRDefault="00DE096E" w:rsidP="00041133">
            <w:pPr>
              <w:rPr>
                <w:color w:val="000000" w:themeColor="text1"/>
                <w:sz w:val="20"/>
                <w:szCs w:val="20"/>
                <w:lang w:val="en"/>
              </w:rPr>
            </w:pPr>
            <w:hyperlink r:id="rId16" w:history="1">
              <w:r w:rsidR="00041133" w:rsidRPr="00041133">
                <w:rPr>
                  <w:color w:val="0563C1" w:themeColor="hyperlink"/>
                  <w:sz w:val="20"/>
                  <w:szCs w:val="20"/>
                  <w:u w:val="single"/>
                </w:rPr>
                <w:t>https://www.nhs.uk/live-well/healthy-body/best-way-to-wash-your-hands/</w:t>
              </w:r>
            </w:hyperlink>
          </w:p>
          <w:p w:rsidR="00041133" w:rsidRPr="00041133" w:rsidRDefault="00041133" w:rsidP="00041133">
            <w:pPr>
              <w:ind w:left="720"/>
              <w:contextualSpacing/>
              <w:rPr>
                <w:color w:val="000000" w:themeColor="text1"/>
                <w:sz w:val="20"/>
                <w:szCs w:val="20"/>
                <w:lang w:val="en"/>
              </w:rPr>
            </w:pP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567" w:type="dxa"/>
            <w:shd w:val="clear" w:color="auto" w:fill="auto"/>
          </w:tcPr>
          <w:p w:rsidR="00041133" w:rsidRPr="00041133" w:rsidRDefault="00041133" w:rsidP="00041133">
            <w:pPr>
              <w:rPr>
                <w:sz w:val="20"/>
                <w:szCs w:val="20"/>
              </w:rPr>
            </w:pPr>
            <w:r w:rsidRPr="00041133">
              <w:rPr>
                <w:sz w:val="20"/>
                <w:szCs w:val="20"/>
              </w:rPr>
              <w:t>1</w:t>
            </w:r>
          </w:p>
        </w:tc>
        <w:tc>
          <w:tcPr>
            <w:tcW w:w="567" w:type="dxa"/>
            <w:shd w:val="clear" w:color="auto" w:fill="auto"/>
          </w:tcPr>
          <w:p w:rsidR="00041133" w:rsidRPr="00041133" w:rsidRDefault="00041133" w:rsidP="00041133">
            <w:pPr>
              <w:rPr>
                <w:sz w:val="20"/>
                <w:szCs w:val="20"/>
              </w:rPr>
            </w:pPr>
            <w:r w:rsidRPr="00041133">
              <w:rPr>
                <w:sz w:val="20"/>
                <w:szCs w:val="20"/>
              </w:rPr>
              <w:t>2</w:t>
            </w:r>
          </w:p>
        </w:tc>
        <w:tc>
          <w:tcPr>
            <w:tcW w:w="3686" w:type="dxa"/>
            <w:shd w:val="clear" w:color="auto" w:fill="auto"/>
          </w:tcPr>
          <w:p w:rsidR="00041133" w:rsidRPr="00041133" w:rsidRDefault="00041133" w:rsidP="00041133">
            <w:pPr>
              <w:rPr>
                <w:sz w:val="20"/>
                <w:szCs w:val="20"/>
              </w:rPr>
            </w:pPr>
          </w:p>
        </w:tc>
        <w:tc>
          <w:tcPr>
            <w:tcW w:w="1134" w:type="dxa"/>
            <w:shd w:val="clear" w:color="auto" w:fill="auto"/>
          </w:tcPr>
          <w:p w:rsidR="00041133" w:rsidRPr="00041133" w:rsidRDefault="00041133" w:rsidP="00041133">
            <w:pPr>
              <w:jc w:val="center"/>
              <w:rPr>
                <w:color w:val="0000FF"/>
                <w:sz w:val="20"/>
                <w:szCs w:val="20"/>
              </w:rPr>
            </w:pPr>
            <w:r w:rsidRPr="00041133">
              <w:rPr>
                <w:sz w:val="20"/>
                <w:szCs w:val="20"/>
              </w:rPr>
              <w:t>2</w:t>
            </w:r>
          </w:p>
        </w:tc>
      </w:tr>
    </w:tbl>
    <w:p w:rsidR="00C936B5" w:rsidRDefault="00C936B5" w:rsidP="0088111F">
      <w:pPr>
        <w:rPr>
          <w:rFonts w:ascii="Arial" w:hAnsi="Arial" w:cs="Arial"/>
          <w:sz w:val="20"/>
          <w:szCs w:val="20"/>
        </w:rPr>
      </w:pPr>
    </w:p>
    <w:p w:rsidR="007E54A0" w:rsidRPr="00BF275B" w:rsidRDefault="00D14485" w:rsidP="007E54A0">
      <w:pPr>
        <w:ind w:firstLine="720"/>
        <w:rPr>
          <w:sz w:val="20"/>
          <w:szCs w:val="20"/>
        </w:rPr>
      </w:pPr>
      <w:r w:rsidRPr="00BF275B">
        <w:rPr>
          <w:sz w:val="20"/>
          <w:szCs w:val="20"/>
        </w:rPr>
        <w:lastRenderedPageBreak/>
        <w:t xml:space="preserve">L = Likelihood </w:t>
      </w:r>
      <w:r w:rsidR="007E54A0" w:rsidRPr="00BF275B">
        <w:rPr>
          <w:sz w:val="20"/>
          <w:szCs w:val="20"/>
        </w:rPr>
        <w:t>1 Remote – would not happen in 5 years.</w:t>
      </w:r>
      <w:r w:rsidR="007E54A0" w:rsidRPr="00BF275B">
        <w:rPr>
          <w:sz w:val="20"/>
          <w:szCs w:val="20"/>
        </w:rPr>
        <w:tab/>
      </w:r>
      <w:r w:rsidR="007E54A0" w:rsidRPr="00BF275B">
        <w:rPr>
          <w:sz w:val="20"/>
          <w:szCs w:val="20"/>
        </w:rPr>
        <w:tab/>
      </w:r>
      <w:r w:rsidR="007E54A0" w:rsidRPr="00BF275B">
        <w:rPr>
          <w:sz w:val="20"/>
          <w:szCs w:val="20"/>
        </w:rPr>
        <w:tab/>
        <w:t xml:space="preserve">S = Severity </w:t>
      </w:r>
      <w:r w:rsidR="007E54A0" w:rsidRPr="00BF275B">
        <w:rPr>
          <w:sz w:val="20"/>
          <w:szCs w:val="20"/>
        </w:rPr>
        <w:tab/>
        <w:t>1 Minor Injury</w:t>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2 Unlikely – would not happen in 2-3 years.</w:t>
      </w:r>
      <w:r w:rsidRPr="00BF275B">
        <w:rPr>
          <w:sz w:val="20"/>
          <w:szCs w:val="20"/>
        </w:rPr>
        <w:tab/>
      </w:r>
      <w:r w:rsidRPr="00BF275B">
        <w:rPr>
          <w:sz w:val="20"/>
          <w:szCs w:val="20"/>
        </w:rPr>
        <w:tab/>
      </w:r>
      <w:r w:rsidRPr="00BF275B">
        <w:rPr>
          <w:sz w:val="20"/>
          <w:szCs w:val="20"/>
        </w:rPr>
        <w:tab/>
      </w:r>
      <w:r w:rsidRPr="00BF275B">
        <w:rPr>
          <w:sz w:val="20"/>
          <w:szCs w:val="20"/>
        </w:rPr>
        <w:tab/>
      </w:r>
      <w:r w:rsidRPr="00BF275B">
        <w:rPr>
          <w:sz w:val="20"/>
          <w:szCs w:val="20"/>
        </w:rPr>
        <w:tab/>
        <w:t>2 First Aid Treatment</w:t>
      </w:r>
      <w:r w:rsidRPr="00BF275B">
        <w:rPr>
          <w:sz w:val="20"/>
          <w:szCs w:val="20"/>
        </w:rPr>
        <w:tab/>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3 Likely – would ex</w:t>
      </w:r>
      <w:r w:rsidR="00D14485" w:rsidRPr="00BF275B">
        <w:rPr>
          <w:sz w:val="20"/>
          <w:szCs w:val="20"/>
        </w:rPr>
        <w:t>pect to happen once a year.</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3 Three Day Injury</w:t>
      </w:r>
    </w:p>
    <w:p w:rsidR="007E54A0" w:rsidRPr="00BF275B" w:rsidRDefault="007E54A0" w:rsidP="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4 Very Likely – Co</w:t>
      </w:r>
      <w:r w:rsidR="00D14485" w:rsidRPr="00BF275B">
        <w:rPr>
          <w:sz w:val="20"/>
          <w:szCs w:val="20"/>
        </w:rPr>
        <w:t>uld Occur 2-3 times a year.</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4 Major Injury</w:t>
      </w:r>
    </w:p>
    <w:p w:rsidR="00EE12F9" w:rsidRPr="0088111F" w:rsidRDefault="007E54A0">
      <w:pPr>
        <w:rPr>
          <w:sz w:val="20"/>
          <w:szCs w:val="20"/>
        </w:rPr>
      </w:pPr>
      <w:r w:rsidRPr="00BF275B">
        <w:rPr>
          <w:sz w:val="20"/>
          <w:szCs w:val="20"/>
        </w:rPr>
        <w:t xml:space="preserve">       </w:t>
      </w:r>
      <w:r w:rsidRPr="00BF275B">
        <w:rPr>
          <w:sz w:val="20"/>
          <w:szCs w:val="20"/>
        </w:rPr>
        <w:tab/>
      </w:r>
      <w:r w:rsidRPr="00BF275B">
        <w:rPr>
          <w:sz w:val="20"/>
          <w:szCs w:val="20"/>
        </w:rPr>
        <w:tab/>
      </w:r>
      <w:r w:rsidRPr="00BF275B">
        <w:rPr>
          <w:sz w:val="20"/>
          <w:szCs w:val="20"/>
        </w:rPr>
        <w:tab/>
        <w:t>5 Certainty – Like</w:t>
      </w:r>
      <w:r w:rsidR="00D14485" w:rsidRPr="00BF275B">
        <w:rPr>
          <w:sz w:val="20"/>
          <w:szCs w:val="20"/>
        </w:rPr>
        <w:t>ly to happen at any moment.</w:t>
      </w:r>
      <w:r w:rsidR="00D14485" w:rsidRPr="00BF275B">
        <w:rPr>
          <w:sz w:val="20"/>
          <w:szCs w:val="20"/>
        </w:rPr>
        <w:tab/>
      </w:r>
      <w:r w:rsidR="00D14485" w:rsidRPr="00BF275B">
        <w:rPr>
          <w:sz w:val="20"/>
          <w:szCs w:val="20"/>
        </w:rPr>
        <w:tab/>
      </w:r>
      <w:r w:rsidR="00D14485" w:rsidRPr="00BF275B">
        <w:rPr>
          <w:sz w:val="20"/>
          <w:szCs w:val="20"/>
        </w:rPr>
        <w:tab/>
      </w:r>
      <w:r w:rsidR="00D14485" w:rsidRPr="00BF275B">
        <w:rPr>
          <w:sz w:val="20"/>
          <w:szCs w:val="20"/>
        </w:rPr>
        <w:tab/>
      </w:r>
      <w:r w:rsidRPr="00BF275B">
        <w:rPr>
          <w:sz w:val="20"/>
          <w:szCs w:val="20"/>
        </w:rPr>
        <w:t>5 Fatality</w:t>
      </w:r>
      <w:bookmarkStart w:id="0" w:name="_GoBack"/>
      <w:bookmarkEnd w:id="0"/>
    </w:p>
    <w:sectPr w:rsidR="00EE12F9" w:rsidRPr="0088111F" w:rsidSect="002A57C1">
      <w:headerReference w:type="default" r:id="rId17"/>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09A" w:rsidRDefault="00FC209A" w:rsidP="00826303">
      <w:r>
        <w:separator/>
      </w:r>
    </w:p>
  </w:endnote>
  <w:endnote w:type="continuationSeparator" w:id="0">
    <w:p w:rsidR="00FC209A" w:rsidRDefault="00FC209A" w:rsidP="00826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09A" w:rsidRDefault="00FC209A" w:rsidP="00826303">
      <w:r>
        <w:separator/>
      </w:r>
    </w:p>
  </w:footnote>
  <w:footnote w:type="continuationSeparator" w:id="0">
    <w:p w:rsidR="00FC209A" w:rsidRDefault="00FC209A" w:rsidP="008263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3B" w:rsidRPr="004E2F34" w:rsidRDefault="004F2D3B" w:rsidP="00826303">
    <w:pPr>
      <w:jc w:val="center"/>
      <w:rPr>
        <w:rFonts w:ascii="Arial" w:hAnsi="Arial" w:cs="Arial"/>
        <w:b/>
      </w:rPr>
    </w:pPr>
    <w:r w:rsidRPr="004E2F34">
      <w:rPr>
        <w:rFonts w:ascii="Arial" w:hAnsi="Arial" w:cs="Arial"/>
        <w:b/>
      </w:rPr>
      <w:t>OLDHAM COMMUNITY LEISURE LIMITED</w:t>
    </w:r>
  </w:p>
  <w:p w:rsidR="004F2D3B" w:rsidRPr="00826303" w:rsidRDefault="004F2D3B" w:rsidP="00826303">
    <w:pPr>
      <w:jc w:val="center"/>
      <w:rPr>
        <w:rFonts w:ascii="Arial" w:hAnsi="Arial" w:cs="Arial"/>
        <w:b/>
      </w:rPr>
    </w:pPr>
    <w:r>
      <w:rPr>
        <w:rFonts w:ascii="Arial" w:hAnsi="Arial" w:cs="Arial"/>
        <w:b/>
      </w:rPr>
      <w:t xml:space="preserve"> AREAS RISK ASSESSMENT ADDENDUM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6643"/>
    <w:multiLevelType w:val="hybridMultilevel"/>
    <w:tmpl w:val="8E78F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329A8"/>
    <w:multiLevelType w:val="hybridMultilevel"/>
    <w:tmpl w:val="83DAB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303"/>
    <w:rsid w:val="00036EC3"/>
    <w:rsid w:val="00041133"/>
    <w:rsid w:val="000A71E6"/>
    <w:rsid w:val="000F3907"/>
    <w:rsid w:val="00190F6E"/>
    <w:rsid w:val="001B204D"/>
    <w:rsid w:val="00205A2A"/>
    <w:rsid w:val="002223EB"/>
    <w:rsid w:val="002701D3"/>
    <w:rsid w:val="002A57C1"/>
    <w:rsid w:val="002F0D71"/>
    <w:rsid w:val="00354308"/>
    <w:rsid w:val="003B3DFF"/>
    <w:rsid w:val="003C515E"/>
    <w:rsid w:val="003F6067"/>
    <w:rsid w:val="003F7482"/>
    <w:rsid w:val="00454ECD"/>
    <w:rsid w:val="004F2D3B"/>
    <w:rsid w:val="0060147D"/>
    <w:rsid w:val="006B6CFB"/>
    <w:rsid w:val="007A3062"/>
    <w:rsid w:val="007D6C80"/>
    <w:rsid w:val="007E54A0"/>
    <w:rsid w:val="00826303"/>
    <w:rsid w:val="008376D9"/>
    <w:rsid w:val="0088111F"/>
    <w:rsid w:val="008E618E"/>
    <w:rsid w:val="00924775"/>
    <w:rsid w:val="0094342A"/>
    <w:rsid w:val="0097671C"/>
    <w:rsid w:val="009930BE"/>
    <w:rsid w:val="009A0897"/>
    <w:rsid w:val="009E6BA9"/>
    <w:rsid w:val="00A40A47"/>
    <w:rsid w:val="00B327F7"/>
    <w:rsid w:val="00B54E56"/>
    <w:rsid w:val="00BD5CA7"/>
    <w:rsid w:val="00BF275B"/>
    <w:rsid w:val="00C936B5"/>
    <w:rsid w:val="00CE6B77"/>
    <w:rsid w:val="00D14485"/>
    <w:rsid w:val="00D377F7"/>
    <w:rsid w:val="00D45CC5"/>
    <w:rsid w:val="00DB1D50"/>
    <w:rsid w:val="00DE096E"/>
    <w:rsid w:val="00DF1381"/>
    <w:rsid w:val="00E01D77"/>
    <w:rsid w:val="00E2242B"/>
    <w:rsid w:val="00EB1E61"/>
    <w:rsid w:val="00EE12F9"/>
    <w:rsid w:val="00F30F5F"/>
    <w:rsid w:val="00F351EC"/>
    <w:rsid w:val="00FC20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BFBCF6-65F5-4BE6-B294-560F574A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30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303"/>
    <w:pPr>
      <w:tabs>
        <w:tab w:val="center" w:pos="4513"/>
        <w:tab w:val="right" w:pos="9026"/>
      </w:tabs>
    </w:pPr>
  </w:style>
  <w:style w:type="character" w:customStyle="1" w:styleId="HeaderChar">
    <w:name w:val="Header Char"/>
    <w:basedOn w:val="DefaultParagraphFont"/>
    <w:link w:val="Header"/>
    <w:uiPriority w:val="99"/>
    <w:rsid w:val="00826303"/>
  </w:style>
  <w:style w:type="paragraph" w:styleId="Footer">
    <w:name w:val="footer"/>
    <w:basedOn w:val="Normal"/>
    <w:link w:val="FooterChar"/>
    <w:uiPriority w:val="99"/>
    <w:unhideWhenUsed/>
    <w:rsid w:val="00826303"/>
    <w:pPr>
      <w:tabs>
        <w:tab w:val="center" w:pos="4513"/>
        <w:tab w:val="right" w:pos="9026"/>
      </w:tabs>
    </w:pPr>
  </w:style>
  <w:style w:type="character" w:customStyle="1" w:styleId="FooterChar">
    <w:name w:val="Footer Char"/>
    <w:basedOn w:val="DefaultParagraphFont"/>
    <w:link w:val="Footer"/>
    <w:uiPriority w:val="99"/>
    <w:rsid w:val="00826303"/>
  </w:style>
  <w:style w:type="paragraph" w:styleId="BodyText">
    <w:name w:val="Body Text"/>
    <w:basedOn w:val="Normal"/>
    <w:link w:val="BodyTextChar"/>
    <w:rsid w:val="00826303"/>
    <w:pPr>
      <w:overflowPunct w:val="0"/>
      <w:autoSpaceDE w:val="0"/>
      <w:autoSpaceDN w:val="0"/>
      <w:adjustRightInd w:val="0"/>
      <w:spacing w:before="60" w:after="60"/>
      <w:jc w:val="center"/>
      <w:textAlignment w:val="baseline"/>
    </w:pPr>
    <w:rPr>
      <w:rFonts w:ascii="Arial" w:hAnsi="Arial"/>
      <w:b/>
      <w:sz w:val="20"/>
      <w:szCs w:val="20"/>
      <w:lang w:eastAsia="en-US"/>
    </w:rPr>
  </w:style>
  <w:style w:type="character" w:customStyle="1" w:styleId="BodyTextChar">
    <w:name w:val="Body Text Char"/>
    <w:basedOn w:val="DefaultParagraphFont"/>
    <w:link w:val="BodyText"/>
    <w:rsid w:val="00826303"/>
    <w:rPr>
      <w:rFonts w:ascii="Arial" w:eastAsia="Times New Roman" w:hAnsi="Arial" w:cs="Times New Roman"/>
      <w:b/>
      <w:sz w:val="20"/>
      <w:szCs w:val="20"/>
    </w:rPr>
  </w:style>
  <w:style w:type="paragraph" w:styleId="NormalWeb">
    <w:name w:val="Normal (Web)"/>
    <w:basedOn w:val="Normal"/>
    <w:uiPriority w:val="99"/>
    <w:unhideWhenUsed/>
    <w:rsid w:val="00826303"/>
    <w:pPr>
      <w:spacing w:after="100" w:afterAutospacing="1" w:line="480" w:lineRule="atLeast"/>
    </w:pPr>
  </w:style>
  <w:style w:type="paragraph" w:styleId="ListParagraph">
    <w:name w:val="List Paragraph"/>
    <w:basedOn w:val="Normal"/>
    <w:uiPriority w:val="34"/>
    <w:qFormat/>
    <w:rsid w:val="00826303"/>
    <w:pPr>
      <w:ind w:left="720"/>
      <w:contextualSpacing/>
    </w:pPr>
  </w:style>
  <w:style w:type="character" w:styleId="Hyperlink">
    <w:name w:val="Hyperlink"/>
    <w:basedOn w:val="DefaultParagraphFont"/>
    <w:unhideWhenUsed/>
    <w:rsid w:val="00826303"/>
    <w:rPr>
      <w:color w:val="0563C1" w:themeColor="hyperlink"/>
      <w:u w:val="single"/>
    </w:rPr>
  </w:style>
  <w:style w:type="paragraph" w:styleId="BalloonText">
    <w:name w:val="Balloon Text"/>
    <w:basedOn w:val="Normal"/>
    <w:link w:val="BalloonTextChar"/>
    <w:uiPriority w:val="99"/>
    <w:semiHidden/>
    <w:unhideWhenUsed/>
    <w:rsid w:val="002A5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7C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healthy-body/best-way-to-wash-your-hands/" TargetMode="External"/><Relationship Id="rId13" Type="http://schemas.openxmlformats.org/officeDocument/2006/relationships/hyperlink" Target="https://www.nhs.uk/live-well/healthy-body/best-way-to-wash-your-hand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hs.uk/live-well/healthy-body/best-way-to-wash-your-hands/" TargetMode="External"/><Relationship Id="rId12" Type="http://schemas.openxmlformats.org/officeDocument/2006/relationships/hyperlink" Target="https://www.nhs.uk/live-well/healthy-body/best-way-to-wash-your-hand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nhs.uk/live-well/healthy-body/best-way-to-wash-your-han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live-well/healthy-body/best-way-to-wash-your-hands/" TargetMode="External"/><Relationship Id="rId5" Type="http://schemas.openxmlformats.org/officeDocument/2006/relationships/footnotes" Target="footnotes.xml"/><Relationship Id="rId15" Type="http://schemas.openxmlformats.org/officeDocument/2006/relationships/hyperlink" Target="https://www.nhs.uk/live-well/healthy-body/best-way-to-wash-your-hands/" TargetMode="External"/><Relationship Id="rId10" Type="http://schemas.openxmlformats.org/officeDocument/2006/relationships/hyperlink" Target="https://www.nhs.uk/live-well/healthy-body/best-way-to-wash-your-hand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hs.uk/live-well/healthy-body/best-way-to-wash-your-hands/" TargetMode="External"/><Relationship Id="rId14" Type="http://schemas.openxmlformats.org/officeDocument/2006/relationships/hyperlink" Target="https://www.nhs.uk/live-well/healthy-body/best-way-to-wash-your-ha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2D96B0F0</Template>
  <TotalTime>286</TotalTime>
  <Pages>14</Pages>
  <Words>3418</Words>
  <Characters>19487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Gerken</dc:creator>
  <cp:keywords/>
  <dc:description/>
  <cp:lastModifiedBy>Kate Gerken</cp:lastModifiedBy>
  <cp:revision>26</cp:revision>
  <cp:lastPrinted>2020-07-20T09:42:00Z</cp:lastPrinted>
  <dcterms:created xsi:type="dcterms:W3CDTF">2020-06-02T10:38:00Z</dcterms:created>
  <dcterms:modified xsi:type="dcterms:W3CDTF">2020-08-04T13:30:00Z</dcterms:modified>
</cp:coreProperties>
</file>