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35" w:rsidRPr="0034209B" w:rsidRDefault="00EE4F35" w:rsidP="00E046F7">
      <w:pPr>
        <w:jc w:val="center"/>
        <w:rPr>
          <w:rFonts w:ascii="Verdana" w:hAnsi="Verdana"/>
          <w:b/>
          <w:color w:val="17365D"/>
          <w:sz w:val="36"/>
          <w:szCs w:val="28"/>
          <w:u w:val="single"/>
        </w:rPr>
      </w:pPr>
      <w:r w:rsidRPr="0034209B">
        <w:rPr>
          <w:rFonts w:ascii="Verdana" w:hAnsi="Verdana"/>
          <w:b/>
          <w:color w:val="17365D"/>
          <w:sz w:val="36"/>
          <w:szCs w:val="28"/>
          <w:u w:val="single"/>
        </w:rPr>
        <w:t xml:space="preserve">Leisure </w:t>
      </w:r>
      <w:r w:rsidR="005B3B4B" w:rsidRPr="0034209B">
        <w:rPr>
          <w:rFonts w:ascii="Verdana" w:hAnsi="Verdana"/>
          <w:b/>
          <w:color w:val="17365D"/>
          <w:sz w:val="36"/>
          <w:szCs w:val="28"/>
          <w:u w:val="single"/>
        </w:rPr>
        <w:t>Centre</w:t>
      </w:r>
      <w:r w:rsidRPr="0034209B">
        <w:rPr>
          <w:rFonts w:ascii="Verdana" w:hAnsi="Verdana"/>
          <w:b/>
          <w:color w:val="17365D"/>
          <w:sz w:val="36"/>
          <w:szCs w:val="28"/>
          <w:u w:val="single"/>
        </w:rPr>
        <w:t xml:space="preserve"> Apprentices</w:t>
      </w:r>
    </w:p>
    <w:p w:rsidR="00EE4F35" w:rsidRPr="0034209B" w:rsidRDefault="0034209B" w:rsidP="00E046F7">
      <w:pPr>
        <w:jc w:val="center"/>
        <w:rPr>
          <w:rFonts w:ascii="Verdana" w:hAnsi="Verdana"/>
          <w:b/>
          <w:color w:val="17365D"/>
          <w:sz w:val="32"/>
          <w:szCs w:val="28"/>
          <w:u w:val="single"/>
        </w:rPr>
      </w:pPr>
      <w:r w:rsidRPr="0034209B">
        <w:rPr>
          <w:rFonts w:ascii="Verdana" w:hAnsi="Verdana"/>
          <w:b/>
          <w:color w:val="17365D"/>
          <w:sz w:val="32"/>
          <w:szCs w:val="28"/>
          <w:u w:val="single"/>
        </w:rPr>
        <w:t>18</w:t>
      </w:r>
      <w:r w:rsidR="00EE4F35" w:rsidRPr="0034209B">
        <w:rPr>
          <w:rFonts w:ascii="Verdana" w:hAnsi="Verdana"/>
          <w:b/>
          <w:color w:val="17365D"/>
          <w:sz w:val="32"/>
          <w:szCs w:val="28"/>
          <w:u w:val="single"/>
        </w:rPr>
        <w:t xml:space="preserve"> month placement –</w:t>
      </w:r>
      <w:r w:rsidR="00DD4472">
        <w:rPr>
          <w:rFonts w:ascii="Verdana" w:hAnsi="Verdana"/>
          <w:b/>
          <w:color w:val="17365D"/>
          <w:sz w:val="32"/>
          <w:szCs w:val="28"/>
          <w:u w:val="single"/>
        </w:rPr>
        <w:t xml:space="preserve"> </w:t>
      </w:r>
      <w:r w:rsidR="0071337E" w:rsidRPr="0034209B">
        <w:rPr>
          <w:rFonts w:ascii="Verdana" w:hAnsi="Verdana"/>
          <w:b/>
          <w:color w:val="17365D"/>
          <w:sz w:val="32"/>
          <w:szCs w:val="28"/>
          <w:u w:val="single"/>
        </w:rPr>
        <w:t>30 hours per week</w:t>
      </w:r>
    </w:p>
    <w:p w:rsidR="00E77C0D" w:rsidRDefault="00E77C0D" w:rsidP="00522A51">
      <w:pPr>
        <w:jc w:val="both"/>
        <w:rPr>
          <w:rFonts w:ascii="Verdana" w:hAnsi="Verdana"/>
          <w:b/>
          <w:color w:val="17365D"/>
          <w:sz w:val="23"/>
        </w:rPr>
      </w:pPr>
    </w:p>
    <w:p w:rsidR="00E77C0D" w:rsidRDefault="00E77C0D" w:rsidP="00522A51">
      <w:pPr>
        <w:jc w:val="both"/>
        <w:rPr>
          <w:rFonts w:ascii="Verdana" w:hAnsi="Verdana"/>
          <w:b/>
          <w:color w:val="17365D"/>
          <w:sz w:val="23"/>
        </w:rPr>
      </w:pPr>
      <w:r>
        <w:rPr>
          <w:rFonts w:ascii="Verdana" w:hAnsi="Verdana"/>
          <w:noProof/>
          <w:sz w:val="22"/>
          <w:szCs w:val="22"/>
          <w:lang w:eastAsia="en-GB"/>
        </w:rPr>
        <w:drawing>
          <wp:inline distT="0" distB="0" distL="0" distR="0" wp14:anchorId="62ACC226" wp14:editId="18A121E5">
            <wp:extent cx="5200650" cy="3009900"/>
            <wp:effectExtent l="0" t="0" r="0" b="0"/>
            <wp:docPr id="2" name="Picture 2" descr="Oldham leisure cen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ham leisure cent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0D" w:rsidRDefault="00E77C0D" w:rsidP="00522A51">
      <w:pPr>
        <w:jc w:val="both"/>
        <w:rPr>
          <w:rFonts w:ascii="Verdana" w:hAnsi="Verdana"/>
          <w:b/>
          <w:color w:val="17365D"/>
          <w:sz w:val="23"/>
        </w:rPr>
      </w:pPr>
    </w:p>
    <w:p w:rsidR="00EE4F35" w:rsidRDefault="00EE4F35" w:rsidP="00EE4F35">
      <w:pPr>
        <w:jc w:val="both"/>
        <w:rPr>
          <w:rFonts w:ascii="Verdana" w:hAnsi="Verdana"/>
          <w:b/>
          <w:color w:val="17365D"/>
          <w:sz w:val="23"/>
        </w:rPr>
      </w:pPr>
      <w:r>
        <w:rPr>
          <w:rFonts w:ascii="Verdana" w:hAnsi="Verdana"/>
          <w:b/>
          <w:color w:val="17365D"/>
          <w:sz w:val="23"/>
        </w:rPr>
        <w:t xml:space="preserve">Our team need you.  We are looking to recruit </w:t>
      </w:r>
      <w:r w:rsidR="0034209B">
        <w:rPr>
          <w:rFonts w:ascii="Verdana" w:hAnsi="Verdana"/>
          <w:b/>
          <w:color w:val="17365D"/>
          <w:sz w:val="23"/>
        </w:rPr>
        <w:t>6</w:t>
      </w:r>
      <w:r w:rsidR="001F0033">
        <w:rPr>
          <w:rFonts w:ascii="Verdana" w:hAnsi="Verdana"/>
          <w:b/>
          <w:color w:val="17365D"/>
          <w:sz w:val="23"/>
        </w:rPr>
        <w:t xml:space="preserve"> new </w:t>
      </w:r>
      <w:r>
        <w:rPr>
          <w:rFonts w:ascii="Verdana" w:hAnsi="Verdana"/>
          <w:b/>
          <w:color w:val="17365D"/>
          <w:sz w:val="23"/>
        </w:rPr>
        <w:t>Apprentices</w:t>
      </w:r>
      <w:r w:rsidR="005B3B4B">
        <w:rPr>
          <w:rFonts w:ascii="Verdana" w:hAnsi="Verdana"/>
          <w:b/>
          <w:color w:val="17365D"/>
          <w:sz w:val="23"/>
        </w:rPr>
        <w:t xml:space="preserve">, who will commence </w:t>
      </w:r>
      <w:r w:rsidR="0034209B">
        <w:rPr>
          <w:rFonts w:ascii="Verdana" w:hAnsi="Verdana"/>
          <w:b/>
          <w:color w:val="17365D"/>
          <w:sz w:val="23"/>
        </w:rPr>
        <w:t xml:space="preserve">in February 2022. </w:t>
      </w:r>
      <w:r>
        <w:rPr>
          <w:rFonts w:ascii="Verdana" w:hAnsi="Verdana"/>
          <w:b/>
          <w:color w:val="17365D"/>
          <w:sz w:val="23"/>
        </w:rPr>
        <w:t>This is a great opport</w:t>
      </w:r>
      <w:r w:rsidR="00776AA2">
        <w:rPr>
          <w:rFonts w:ascii="Verdana" w:hAnsi="Verdana"/>
          <w:b/>
          <w:color w:val="17365D"/>
          <w:sz w:val="23"/>
        </w:rPr>
        <w:t xml:space="preserve">unity to earn whilst you learn, </w:t>
      </w:r>
      <w:r>
        <w:rPr>
          <w:rFonts w:ascii="Verdana" w:hAnsi="Verdana"/>
          <w:b/>
          <w:color w:val="17365D"/>
          <w:sz w:val="23"/>
        </w:rPr>
        <w:t>gaining a host of leisure related qualifications which can put you on your way to a fantastic career within this exciting and fast paced industry.</w:t>
      </w:r>
    </w:p>
    <w:p w:rsidR="00522A51" w:rsidRDefault="00522A51" w:rsidP="00522A51">
      <w:pPr>
        <w:rPr>
          <w:rFonts w:ascii="Verdana" w:hAnsi="Verdana"/>
        </w:rPr>
      </w:pPr>
    </w:p>
    <w:p w:rsidR="00EE4F35" w:rsidRDefault="00522A51" w:rsidP="00522A51">
      <w:pPr>
        <w:rPr>
          <w:rFonts w:ascii="Verdana" w:hAnsi="Verdana"/>
        </w:rPr>
      </w:pPr>
      <w:r>
        <w:rPr>
          <w:rFonts w:ascii="Verdana" w:hAnsi="Verdana"/>
        </w:rPr>
        <w:t>OCL</w:t>
      </w:r>
      <w:r w:rsidRPr="00A77CA4">
        <w:rPr>
          <w:rFonts w:ascii="Verdana" w:hAnsi="Verdana"/>
        </w:rPr>
        <w:t xml:space="preserve"> are looking for </w:t>
      </w:r>
      <w:r w:rsidR="00EE4F35">
        <w:rPr>
          <w:rFonts w:ascii="Verdana" w:hAnsi="Verdana"/>
        </w:rPr>
        <w:t>superb</w:t>
      </w:r>
      <w:r>
        <w:rPr>
          <w:rFonts w:ascii="Verdana" w:hAnsi="Verdana"/>
        </w:rPr>
        <w:t xml:space="preserve"> team member</w:t>
      </w:r>
      <w:r w:rsidR="00E046F7">
        <w:rPr>
          <w:rFonts w:ascii="Verdana" w:hAnsi="Verdana"/>
        </w:rPr>
        <w:t>s</w:t>
      </w:r>
      <w:r>
        <w:rPr>
          <w:rFonts w:ascii="Verdana" w:hAnsi="Verdana"/>
        </w:rPr>
        <w:t xml:space="preserve"> who </w:t>
      </w:r>
      <w:r w:rsidRPr="00A77CA4">
        <w:rPr>
          <w:rFonts w:ascii="Verdana" w:hAnsi="Verdana"/>
        </w:rPr>
        <w:t xml:space="preserve">should have exceptional customer care skills and an infectious enthusiasm to provide the best possible standards of service to the Oldham </w:t>
      </w:r>
      <w:r>
        <w:rPr>
          <w:rFonts w:ascii="Verdana" w:hAnsi="Verdana"/>
        </w:rPr>
        <w:t>c</w:t>
      </w:r>
      <w:r w:rsidRPr="00A77CA4">
        <w:rPr>
          <w:rFonts w:ascii="Verdana" w:hAnsi="Verdana"/>
        </w:rPr>
        <w:t xml:space="preserve">ommunity. </w:t>
      </w:r>
      <w:r w:rsidR="00EE4F35">
        <w:rPr>
          <w:rFonts w:ascii="Verdana" w:hAnsi="Verdana"/>
        </w:rPr>
        <w:t>We are looking for individuals who are representative of our local community and the customers who use our facilities.</w:t>
      </w:r>
    </w:p>
    <w:p w:rsidR="00EE4F35" w:rsidRDefault="00EE4F35" w:rsidP="00522A51">
      <w:pPr>
        <w:rPr>
          <w:rFonts w:ascii="Verdana" w:hAnsi="Verdana"/>
        </w:rPr>
      </w:pPr>
    </w:p>
    <w:p w:rsidR="00E77C0D" w:rsidRDefault="00522A51" w:rsidP="00522A51">
      <w:pPr>
        <w:rPr>
          <w:rFonts w:ascii="Verdana" w:hAnsi="Verdana" w:cs="Arial"/>
        </w:rPr>
      </w:pPr>
      <w:r w:rsidRPr="00A77CA4">
        <w:rPr>
          <w:rFonts w:ascii="Verdana" w:hAnsi="Verdana"/>
        </w:rPr>
        <w:t xml:space="preserve">The role of the </w:t>
      </w:r>
      <w:r>
        <w:rPr>
          <w:rFonts w:ascii="Verdana" w:hAnsi="Verdana"/>
        </w:rPr>
        <w:t>Apprentice</w:t>
      </w:r>
      <w:r w:rsidRPr="00A77CA4">
        <w:rPr>
          <w:rFonts w:ascii="Verdana" w:hAnsi="Verdana"/>
        </w:rPr>
        <w:t xml:space="preserve"> is t</w:t>
      </w:r>
      <w:r w:rsidRPr="00A77CA4">
        <w:rPr>
          <w:rFonts w:ascii="Verdana" w:hAnsi="Verdana" w:cs="Arial"/>
        </w:rPr>
        <w:t xml:space="preserve">o </w:t>
      </w:r>
      <w:r>
        <w:rPr>
          <w:rFonts w:ascii="Verdana" w:hAnsi="Verdana" w:cs="Arial"/>
        </w:rPr>
        <w:t xml:space="preserve">support the everyday running of the facility, ensuring </w:t>
      </w:r>
      <w:r w:rsidR="00EE4F35">
        <w:rPr>
          <w:rFonts w:ascii="Verdana" w:hAnsi="Verdana" w:cs="Arial"/>
        </w:rPr>
        <w:t>that the best possible service is provided to each and every one of our customers</w:t>
      </w:r>
      <w:r w:rsidR="00E77C0D">
        <w:rPr>
          <w:rFonts w:ascii="Verdana" w:hAnsi="Verdana" w:cs="Arial"/>
        </w:rPr>
        <w:t xml:space="preserve">.  </w:t>
      </w:r>
    </w:p>
    <w:p w:rsidR="00E77C0D" w:rsidRDefault="00E77C0D" w:rsidP="00522A51">
      <w:pPr>
        <w:rPr>
          <w:rFonts w:ascii="Verdana" w:hAnsi="Verdana" w:cs="Arial"/>
        </w:rPr>
      </w:pPr>
    </w:p>
    <w:p w:rsidR="00EE4F35" w:rsidRDefault="00EE4F35" w:rsidP="00522A51">
      <w:pPr>
        <w:rPr>
          <w:rFonts w:ascii="Verdana" w:hAnsi="Verdana"/>
        </w:rPr>
      </w:pPr>
      <w:r w:rsidRPr="002B44A9">
        <w:rPr>
          <w:rFonts w:ascii="Verdana" w:hAnsi="Verdana"/>
        </w:rPr>
        <w:t xml:space="preserve">The training provided </w:t>
      </w:r>
      <w:r w:rsidR="001F0033">
        <w:rPr>
          <w:rFonts w:ascii="Verdana" w:hAnsi="Verdana"/>
        </w:rPr>
        <w:t>will</w:t>
      </w:r>
      <w:r w:rsidRPr="002B44A9">
        <w:rPr>
          <w:rFonts w:ascii="Verdana" w:hAnsi="Verdana"/>
        </w:rPr>
        <w:t xml:space="preserve"> include First Aid at Work, Gym Instruction, </w:t>
      </w:r>
      <w:r w:rsidR="001F0033">
        <w:rPr>
          <w:rFonts w:ascii="Verdana" w:hAnsi="Verdana"/>
        </w:rPr>
        <w:t xml:space="preserve">Pool Lifeguard </w:t>
      </w:r>
      <w:r w:rsidR="001F0033" w:rsidRPr="002B44A9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Swim Teaching </w:t>
      </w:r>
      <w:r w:rsidR="001F0033">
        <w:rPr>
          <w:rFonts w:ascii="Verdana" w:hAnsi="Verdana"/>
        </w:rPr>
        <w:t>as well as any other leisure related qualifications and training which can be offered during the period</w:t>
      </w:r>
      <w:r>
        <w:rPr>
          <w:rFonts w:ascii="Verdana" w:hAnsi="Verdana"/>
        </w:rPr>
        <w:t xml:space="preserve">.  </w:t>
      </w:r>
    </w:p>
    <w:p w:rsidR="005B3B4B" w:rsidRDefault="005B3B4B" w:rsidP="00522A51">
      <w:pPr>
        <w:rPr>
          <w:rFonts w:ascii="Verdana" w:hAnsi="Verdana"/>
        </w:rPr>
      </w:pPr>
    </w:p>
    <w:p w:rsidR="00522A51" w:rsidRPr="002B44A9" w:rsidRDefault="00E77C0D" w:rsidP="00522A51">
      <w:pPr>
        <w:rPr>
          <w:rFonts w:ascii="Verdana" w:hAnsi="Verdana"/>
        </w:rPr>
      </w:pPr>
      <w:r>
        <w:rPr>
          <w:rFonts w:ascii="Verdana" w:hAnsi="Verdana" w:cs="Arial"/>
        </w:rPr>
        <w:t>I</w:t>
      </w:r>
      <w:r w:rsidR="00522A51" w:rsidRPr="002B44A9">
        <w:rPr>
          <w:rFonts w:ascii="Verdana" w:hAnsi="Verdana"/>
        </w:rPr>
        <w:t xml:space="preserve">ndividuals will be supported to achieve a National Vocational Qualification at Level 2 or 3, relevant key skills and also undergo in-house training.  </w:t>
      </w:r>
    </w:p>
    <w:p w:rsidR="00522A51" w:rsidRDefault="00522A51" w:rsidP="00522A51">
      <w:pPr>
        <w:rPr>
          <w:rFonts w:ascii="Verdana" w:hAnsi="Verdana" w:cs="Arial"/>
        </w:rPr>
      </w:pPr>
      <w:r w:rsidRPr="002B44A9">
        <w:rPr>
          <w:rFonts w:ascii="Verdana" w:hAnsi="Verdana" w:cs="Arial"/>
        </w:rPr>
        <w:lastRenderedPageBreak/>
        <w:t xml:space="preserve">There are currently various hours available </w:t>
      </w:r>
      <w:r>
        <w:rPr>
          <w:rFonts w:ascii="Verdana" w:hAnsi="Verdana" w:cs="Arial"/>
        </w:rPr>
        <w:t>and</w:t>
      </w:r>
      <w:r w:rsidR="00EE4F35">
        <w:rPr>
          <w:rFonts w:ascii="Verdana" w:hAnsi="Verdana" w:cs="Arial"/>
        </w:rPr>
        <w:t xml:space="preserve"> where possible</w:t>
      </w:r>
      <w:r>
        <w:rPr>
          <w:rFonts w:ascii="Verdana" w:hAnsi="Verdana" w:cs="Arial"/>
        </w:rPr>
        <w:t xml:space="preserve"> </w:t>
      </w:r>
      <w:r w:rsidRPr="002B44A9">
        <w:rPr>
          <w:rFonts w:ascii="Verdana" w:hAnsi="Verdana" w:cs="Arial"/>
        </w:rPr>
        <w:t xml:space="preserve">there is flexibility to work around individual’s commitments and hours which will be discussed at interview.  </w:t>
      </w:r>
      <w:r>
        <w:rPr>
          <w:rFonts w:ascii="Verdana" w:hAnsi="Verdana" w:cs="Arial"/>
        </w:rPr>
        <w:t xml:space="preserve">Hours may </w:t>
      </w:r>
      <w:r w:rsidRPr="002B44A9">
        <w:rPr>
          <w:rFonts w:ascii="Verdana" w:hAnsi="Verdana" w:cs="Arial"/>
        </w:rPr>
        <w:t>include evening and weekend work.  The rate of pay for the role is</w:t>
      </w:r>
      <w:r w:rsidR="00EE4F35">
        <w:rPr>
          <w:rFonts w:ascii="Verdana" w:hAnsi="Verdana" w:cs="Arial"/>
        </w:rPr>
        <w:t xml:space="preserve"> </w:t>
      </w:r>
      <w:r w:rsidR="005B3B4B">
        <w:rPr>
          <w:rFonts w:ascii="Verdana" w:hAnsi="Verdana" w:cs="Arial"/>
        </w:rPr>
        <w:t>the Apprentice Minimum Wage</w:t>
      </w:r>
      <w:r>
        <w:rPr>
          <w:rFonts w:ascii="Verdana" w:hAnsi="Verdana" w:cs="Arial"/>
        </w:rPr>
        <w:t xml:space="preserve">, however there is the opportunity to pick up additional hours on a casual basis </w:t>
      </w:r>
      <w:r w:rsidR="0027019C">
        <w:rPr>
          <w:rFonts w:ascii="Verdana" w:hAnsi="Verdana" w:cs="Arial"/>
        </w:rPr>
        <w:t>which are paid up to £</w:t>
      </w:r>
      <w:r w:rsidR="00EE4F35">
        <w:rPr>
          <w:rFonts w:ascii="Verdana" w:hAnsi="Verdana" w:cs="Arial"/>
        </w:rPr>
        <w:t>8.</w:t>
      </w:r>
      <w:r w:rsidR="00DD4472">
        <w:rPr>
          <w:rFonts w:ascii="Verdana" w:hAnsi="Verdana" w:cs="Arial"/>
        </w:rPr>
        <w:t>9</w:t>
      </w:r>
      <w:bookmarkStart w:id="0" w:name="_GoBack"/>
      <w:bookmarkEnd w:id="0"/>
      <w:r w:rsidR="00EE4F35">
        <w:rPr>
          <w:rFonts w:ascii="Verdana" w:hAnsi="Verdana" w:cs="Arial"/>
        </w:rPr>
        <w:t>1</w:t>
      </w:r>
      <w:r w:rsidR="0027019C">
        <w:rPr>
          <w:rFonts w:ascii="Verdana" w:hAnsi="Verdana" w:cs="Arial"/>
        </w:rPr>
        <w:t xml:space="preserve"> per hour</w:t>
      </w:r>
      <w:r w:rsidRPr="002B44A9">
        <w:rPr>
          <w:rFonts w:ascii="Verdana" w:hAnsi="Verdana" w:cs="Arial"/>
        </w:rPr>
        <w:t xml:space="preserve">. </w:t>
      </w:r>
    </w:p>
    <w:p w:rsidR="00522A51" w:rsidRDefault="00522A51" w:rsidP="00522A51">
      <w:pPr>
        <w:rPr>
          <w:rFonts w:ascii="Verdana" w:hAnsi="Verdana" w:cs="Arial"/>
        </w:rPr>
      </w:pPr>
    </w:p>
    <w:p w:rsidR="00522A51" w:rsidRDefault="00522A51" w:rsidP="00522A51">
      <w:pPr>
        <w:rPr>
          <w:rFonts w:ascii="Verdana" w:hAnsi="Verdana" w:cs="Arial"/>
        </w:rPr>
      </w:pPr>
      <w:r w:rsidRPr="006E7D61">
        <w:rPr>
          <w:rFonts w:ascii="Verdana" w:hAnsi="Verdana"/>
        </w:rPr>
        <w:t xml:space="preserve">The role of </w:t>
      </w:r>
      <w:r>
        <w:rPr>
          <w:rFonts w:ascii="Verdana" w:hAnsi="Verdana"/>
        </w:rPr>
        <w:t>Apprentice</w:t>
      </w:r>
      <w:r w:rsidRPr="006E7D61">
        <w:rPr>
          <w:rFonts w:ascii="Verdana" w:hAnsi="Verdana"/>
        </w:rPr>
        <w:t xml:space="preserve"> will occasionally require flexibility to work across various units and the place of work may be varied from time to time.</w:t>
      </w:r>
    </w:p>
    <w:p w:rsidR="00522A51" w:rsidRPr="002B44A9" w:rsidRDefault="00522A51" w:rsidP="00522A51">
      <w:pPr>
        <w:rPr>
          <w:rFonts w:ascii="Verdana" w:hAnsi="Verdana"/>
          <w:color w:val="000000"/>
        </w:rPr>
      </w:pPr>
    </w:p>
    <w:p w:rsidR="00522A51" w:rsidRPr="00776AA2" w:rsidRDefault="00522A51" w:rsidP="00522A51">
      <w:pPr>
        <w:rPr>
          <w:rFonts w:ascii="Verdana" w:hAnsi="Verdana"/>
        </w:rPr>
      </w:pPr>
      <w:r w:rsidRPr="002B44A9">
        <w:rPr>
          <w:rFonts w:ascii="Verdana" w:hAnsi="Verdana"/>
          <w:color w:val="000000"/>
        </w:rPr>
        <w:t xml:space="preserve">The Pool Lifeguard qualification is a requirement of the role and therefore will require successful candidates to be </w:t>
      </w:r>
      <w:r>
        <w:rPr>
          <w:rFonts w:ascii="Verdana" w:hAnsi="Verdana"/>
          <w:color w:val="000000"/>
        </w:rPr>
        <w:t xml:space="preserve">a </w:t>
      </w:r>
      <w:r w:rsidR="005B3B4B">
        <w:rPr>
          <w:rFonts w:ascii="Verdana" w:hAnsi="Verdana"/>
          <w:color w:val="000000"/>
        </w:rPr>
        <w:t xml:space="preserve">good level of swimming ability.  </w:t>
      </w:r>
    </w:p>
    <w:p w:rsidR="00E77C0D" w:rsidRDefault="00E77C0D" w:rsidP="00522A51">
      <w:pPr>
        <w:rPr>
          <w:rFonts w:ascii="Verdana" w:hAnsi="Verdana"/>
          <w:color w:val="000000"/>
        </w:rPr>
      </w:pPr>
    </w:p>
    <w:p w:rsidR="00E77C0D" w:rsidRDefault="00E77C0D" w:rsidP="00E77C0D">
      <w:pPr>
        <w:rPr>
          <w:rFonts w:ascii="Verdana" w:hAnsi="Verdana"/>
        </w:rPr>
      </w:pPr>
      <w:r w:rsidRPr="00870302">
        <w:rPr>
          <w:rFonts w:ascii="Verdana" w:hAnsi="Verdana"/>
        </w:rPr>
        <w:t xml:space="preserve">As part of OCL’s total reward package there is a generous holiday entitlement which is over and above the statutory minimum, a pension scheme into which the company contributes, </w:t>
      </w:r>
      <w:r>
        <w:rPr>
          <w:rFonts w:ascii="Verdana" w:hAnsi="Verdana"/>
        </w:rPr>
        <w:t>you will be provided with full uniform and any equipment required to undertake your job role</w:t>
      </w:r>
      <w:r w:rsidRPr="00870302">
        <w:rPr>
          <w:rFonts w:ascii="Verdana" w:hAnsi="Verdana"/>
        </w:rPr>
        <w:t>.  Also offered is free parking</w:t>
      </w:r>
      <w:r w:rsidR="001F0033" w:rsidRPr="001F0033">
        <w:rPr>
          <w:rFonts w:ascii="Verdana" w:hAnsi="Verdana"/>
        </w:rPr>
        <w:t xml:space="preserve"> </w:t>
      </w:r>
      <w:r w:rsidR="001F0033" w:rsidRPr="00870302">
        <w:rPr>
          <w:rFonts w:ascii="Verdana" w:hAnsi="Verdana"/>
        </w:rPr>
        <w:t>and</w:t>
      </w:r>
      <w:r w:rsidR="001F0033">
        <w:rPr>
          <w:rFonts w:ascii="Verdana" w:hAnsi="Verdana"/>
        </w:rPr>
        <w:t xml:space="preserve"> </w:t>
      </w:r>
      <w:r w:rsidRPr="00870302">
        <w:rPr>
          <w:rFonts w:ascii="Verdana" w:hAnsi="Verdana"/>
        </w:rPr>
        <w:t xml:space="preserve">use of the facilities.  OCL take pride in being an excellent employer of excellent staff.  </w:t>
      </w:r>
    </w:p>
    <w:p w:rsidR="00BA2B0A" w:rsidRPr="00870302" w:rsidRDefault="00BA2B0A" w:rsidP="00E77C0D">
      <w:pPr>
        <w:rPr>
          <w:rFonts w:ascii="Verdana" w:hAnsi="Verdana"/>
        </w:rPr>
      </w:pPr>
    </w:p>
    <w:p w:rsidR="00522A51" w:rsidRPr="006E7D61" w:rsidRDefault="00522A51" w:rsidP="00522A51">
      <w:pPr>
        <w:jc w:val="both"/>
        <w:rPr>
          <w:rFonts w:ascii="Verdana" w:hAnsi="Verdana"/>
        </w:rPr>
      </w:pPr>
      <w:r w:rsidRPr="006E7D61">
        <w:rPr>
          <w:rFonts w:ascii="Verdana" w:hAnsi="Verdana"/>
        </w:rPr>
        <w:t xml:space="preserve">If after reading above you feel that you have what it takes and want to join a great team, apply on line at </w:t>
      </w:r>
      <w:hyperlink r:id="rId7" w:history="1">
        <w:r w:rsidRPr="006E7D61">
          <w:rPr>
            <w:rStyle w:val="Hyperlink"/>
            <w:rFonts w:ascii="Verdana" w:hAnsi="Verdana"/>
          </w:rPr>
          <w:t>www.oclactive.co.uk/vacancies</w:t>
        </w:r>
      </w:hyperlink>
      <w:r w:rsidRPr="006E7D61">
        <w:rPr>
          <w:rFonts w:ascii="Verdana" w:hAnsi="Verdana"/>
        </w:rPr>
        <w:t xml:space="preserve"> </w:t>
      </w:r>
      <w:r w:rsidR="00916F6C" w:rsidRPr="00BE49EB">
        <w:rPr>
          <w:rFonts w:ascii="Verdana" w:hAnsi="Verdana"/>
        </w:rPr>
        <w:t>the</w:t>
      </w:r>
      <w:r w:rsidR="00BE34C6" w:rsidRPr="00BE49EB">
        <w:rPr>
          <w:rFonts w:ascii="Verdana" w:hAnsi="Verdana"/>
        </w:rPr>
        <w:t xml:space="preserve"> closing date for receipt of applications is </w:t>
      </w:r>
      <w:r w:rsidR="00BE34C6">
        <w:rPr>
          <w:rFonts w:ascii="Verdana" w:hAnsi="Verdana"/>
        </w:rPr>
        <w:t>Monday</w:t>
      </w:r>
      <w:r w:rsidR="00BE34C6" w:rsidRPr="00BE49EB">
        <w:rPr>
          <w:rFonts w:ascii="Verdana" w:hAnsi="Verdana"/>
        </w:rPr>
        <w:t xml:space="preserve">, </w:t>
      </w:r>
      <w:r w:rsidR="00916F6C">
        <w:rPr>
          <w:rFonts w:ascii="Verdana" w:hAnsi="Verdana"/>
        </w:rPr>
        <w:t>31</w:t>
      </w:r>
      <w:r w:rsidR="00916F6C" w:rsidRPr="00916F6C">
        <w:rPr>
          <w:rFonts w:ascii="Verdana" w:hAnsi="Verdana"/>
          <w:vertAlign w:val="superscript"/>
        </w:rPr>
        <w:t>st</w:t>
      </w:r>
      <w:r w:rsidR="00916F6C">
        <w:rPr>
          <w:rFonts w:ascii="Verdana" w:hAnsi="Verdana"/>
        </w:rPr>
        <w:t xml:space="preserve"> January 2022</w:t>
      </w:r>
      <w:r w:rsidR="00BE34C6">
        <w:rPr>
          <w:rFonts w:ascii="Verdana" w:hAnsi="Verdana"/>
        </w:rPr>
        <w:t xml:space="preserve">.  </w:t>
      </w:r>
    </w:p>
    <w:p w:rsidR="00522A51" w:rsidRPr="006E7D61" w:rsidRDefault="00522A51" w:rsidP="00522A51">
      <w:pPr>
        <w:jc w:val="both"/>
        <w:rPr>
          <w:rFonts w:ascii="Verdana" w:hAnsi="Verdana"/>
        </w:rPr>
      </w:pPr>
    </w:p>
    <w:p w:rsidR="00522A51" w:rsidRDefault="00522A51" w:rsidP="00522A51">
      <w:pPr>
        <w:spacing w:after="120"/>
        <w:jc w:val="both"/>
      </w:pPr>
      <w:r w:rsidRPr="006E7D61">
        <w:rPr>
          <w:rFonts w:ascii="Verdana" w:hAnsi="Verdana" w:cs="Arial"/>
        </w:rPr>
        <w:t>OCL are an equal opportunities employer and welcome applications from al</w:t>
      </w:r>
      <w:r>
        <w:rPr>
          <w:rFonts w:ascii="Verdana" w:hAnsi="Verdana" w:cs="Arial"/>
        </w:rPr>
        <w:t>l.  A DBS check is a requirement of the role.</w:t>
      </w:r>
      <w:r w:rsidR="00BE34C6">
        <w:rPr>
          <w:rFonts w:ascii="Verdana" w:hAnsi="Verdana" w:cs="Arial"/>
        </w:rPr>
        <w:t xml:space="preserve"> </w:t>
      </w:r>
    </w:p>
    <w:sectPr w:rsidR="00522A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4E" w:rsidRDefault="0047354E" w:rsidP="00522A51">
      <w:r>
        <w:separator/>
      </w:r>
    </w:p>
  </w:endnote>
  <w:endnote w:type="continuationSeparator" w:id="0">
    <w:p w:rsidR="0047354E" w:rsidRDefault="0047354E" w:rsidP="0052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E" w:rsidRDefault="0047354E">
    <w:pPr>
      <w:pStyle w:val="Footer"/>
    </w:pPr>
    <w:r>
      <w:rPr>
        <w:noProof/>
        <w:lang w:eastAsia="en-GB"/>
      </w:rPr>
      <w:drawing>
        <wp:inline distT="0" distB="0" distL="0" distR="0">
          <wp:extent cx="5731510" cy="10909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90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54E" w:rsidRDefault="00473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4E" w:rsidRDefault="0047354E" w:rsidP="00522A51">
      <w:r>
        <w:separator/>
      </w:r>
    </w:p>
  </w:footnote>
  <w:footnote w:type="continuationSeparator" w:id="0">
    <w:p w:rsidR="0047354E" w:rsidRDefault="0047354E" w:rsidP="0052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1"/>
    <w:rsid w:val="000F07C5"/>
    <w:rsid w:val="001F0033"/>
    <w:rsid w:val="0027019C"/>
    <w:rsid w:val="003046EF"/>
    <w:rsid w:val="0034209B"/>
    <w:rsid w:val="0047354E"/>
    <w:rsid w:val="00522A51"/>
    <w:rsid w:val="005B3B4B"/>
    <w:rsid w:val="005F6432"/>
    <w:rsid w:val="0071337E"/>
    <w:rsid w:val="007565A5"/>
    <w:rsid w:val="00776AA2"/>
    <w:rsid w:val="00831C33"/>
    <w:rsid w:val="00851750"/>
    <w:rsid w:val="00916F6C"/>
    <w:rsid w:val="00B651BB"/>
    <w:rsid w:val="00B72F28"/>
    <w:rsid w:val="00B830E2"/>
    <w:rsid w:val="00BA2B0A"/>
    <w:rsid w:val="00BE34C6"/>
    <w:rsid w:val="00D52EED"/>
    <w:rsid w:val="00D74F11"/>
    <w:rsid w:val="00DD4472"/>
    <w:rsid w:val="00E046F7"/>
    <w:rsid w:val="00E77C0D"/>
    <w:rsid w:val="00EE4F35"/>
    <w:rsid w:val="00F4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241D358-8861-4122-A493-4EAA2DF5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2A51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22A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A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2A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5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clactive.co.uk/vacanc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100DDAAA</Template>
  <TotalTime>23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Walton</dc:creator>
  <cp:keywords/>
  <dc:description/>
  <cp:lastModifiedBy>Louise Walton</cp:lastModifiedBy>
  <cp:revision>7</cp:revision>
  <cp:lastPrinted>2019-09-18T12:32:00Z</cp:lastPrinted>
  <dcterms:created xsi:type="dcterms:W3CDTF">2021-09-08T10:37:00Z</dcterms:created>
  <dcterms:modified xsi:type="dcterms:W3CDTF">2022-01-13T20:35:00Z</dcterms:modified>
</cp:coreProperties>
</file>